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Segoe UI Light" w:cs="Segoe UI Light" w:eastAsia="Segoe UI Light" w:hAnsi="Segoe UI Light"/>
          <w:color w:val="0078D4"/>
          <w:sz w:val="72"/>
          <w:szCs w:val="72"/>
        </w:rPr>
        <w:t xml:space="preserve">MICROSOFT FABRIC</w:t>
      </w:r>
    </w:p>
    <w:p>
      <w:pPr>
        <w:spacing w:after="200"/>
        <w:jc w:val="center"/>
      </w:pPr>
      <w:r>
        <w:rPr>
          <w:rFonts w:ascii="Segoe UI" w:cs="Segoe UI" w:eastAsia="Segoe UI" w:hAnsi="Segoe UI"/>
          <w:b/>
          <w:bCs/>
          <w:color w:val="323130"/>
          <w:sz w:val="56"/>
          <w:szCs w:val="56"/>
        </w:rPr>
        <w:t xml:space="preserve">WELL-ARCHITECTED FRAMEWORK</w:t>
      </w:r>
    </w:p>
    <w:p>
      <w:pPr>
        <w:spacing w:before="600"/>
      </w:pPr>
    </w:p>
    <w:p>
      <w:pPr>
        <w:jc w:val="center"/>
      </w:pPr>
      <w:r>
        <w:rPr>
          <w:rFonts w:ascii="Segoe UI" w:cs="Segoe UI" w:eastAsia="Segoe UI" w:hAnsi="Segoe UI"/>
          <w:color w:val="605E5C"/>
          <w:sz w:val="28"/>
          <w:szCs w:val="28"/>
        </w:rPr>
        <w:t xml:space="preserve">Enterprise Data Platform Design Guide</w:t>
      </w:r>
    </w:p>
    <w:p>
      <w:pPr>
        <w:spacing w:before="100"/>
        <w:jc w:val="center"/>
      </w:pPr>
      <w:r>
        <w:rPr>
          <w:rFonts w:ascii="Segoe UI" w:cs="Segoe UI" w:eastAsia="Segoe UI" w:hAnsi="Segoe UI"/>
          <w:color w:val="605E5C"/>
          <w:sz w:val="24"/>
          <w:szCs w:val="24"/>
        </w:rPr>
        <w:t xml:space="preserve">Best Practices for Reliability, Security, Cost, Operations &amp; Performance</w:t>
      </w:r>
    </w:p>
    <w:p>
      <w:pPr>
        <w:spacing w:before="1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D2D0CE" w:sz="1"/>
              <w:left w:val="single" w:color="D2D0CE" w:sz="1"/>
              <w:bottom w:val="single" w:color="D2D0CE" w:sz="1"/>
              <w:right w:val="single" w:color="D2D0CE" w:sz="1"/>
            </w:tcBorders>
            <w:shd w:fill="0078D4" w:val="clear"/>
            <w:tcMar>
              <w:top w:type="dxa" w:w="100"/>
              <w:left w:type="dxa" w:w="120"/>
              <w:bottom w:type="dxa" w:w="100"/>
              <w:right w:type="dxa" w:w="120"/>
            </w:tcMar>
            <w:vAlign w:val="center"/>
          </w:tcPr>
          <w:p>
            <w:pPr>
              <w:jc w:val="center"/>
            </w:pPr>
            <w:r>
              <w:rPr>
                <w:rFonts w:ascii="Segoe UI" w:cs="Segoe UI" w:eastAsia="Segoe UI" w:hAnsi="Segoe UI"/>
                <w:b/>
                <w:bCs/>
                <w:color w:val="FFFFFF"/>
                <w:sz w:val="22"/>
                <w:szCs w:val="22"/>
              </w:rPr>
              <w:t xml:space="preserve">RELIABILITY</w:t>
            </w:r>
          </w:p>
        </w:tc>
        <w:tc>
          <w:tcPr>
            <w:tcW w:type="dxa" w:w="1872"/>
            <w:tcBorders>
              <w:top w:val="single" w:color="D2D0CE" w:sz="1"/>
              <w:left w:val="single" w:color="D2D0CE" w:sz="1"/>
              <w:bottom w:val="single" w:color="D2D0CE" w:sz="1"/>
              <w:right w:val="single" w:color="D2D0CE" w:sz="1"/>
            </w:tcBorders>
            <w:shd w:fill="F25022" w:val="clear"/>
            <w:tcMar>
              <w:top w:type="dxa" w:w="100"/>
              <w:left w:type="dxa" w:w="120"/>
              <w:bottom w:type="dxa" w:w="100"/>
              <w:right w:type="dxa" w:w="120"/>
            </w:tcMar>
            <w:vAlign w:val="center"/>
          </w:tcPr>
          <w:p>
            <w:pPr>
              <w:jc w:val="center"/>
            </w:pPr>
            <w:r>
              <w:rPr>
                <w:rFonts w:ascii="Segoe UI" w:cs="Segoe UI" w:eastAsia="Segoe UI" w:hAnsi="Segoe UI"/>
                <w:b/>
                <w:bCs/>
                <w:color w:val="FFFFFF"/>
                <w:sz w:val="22"/>
                <w:szCs w:val="22"/>
              </w:rPr>
              <w:t xml:space="preserve">SECURITY</w:t>
            </w:r>
          </w:p>
        </w:tc>
        <w:tc>
          <w:tcPr>
            <w:tcW w:type="dxa" w:w="1872"/>
            <w:tcBorders>
              <w:top w:val="single" w:color="D2D0CE" w:sz="1"/>
              <w:left w:val="single" w:color="D2D0CE" w:sz="1"/>
              <w:bottom w:val="single" w:color="D2D0CE" w:sz="1"/>
              <w:right w:val="single" w:color="D2D0CE" w:sz="1"/>
            </w:tcBorders>
            <w:shd w:fill="7FBA00" w:val="clear"/>
            <w:tcMar>
              <w:top w:type="dxa" w:w="100"/>
              <w:left w:type="dxa" w:w="120"/>
              <w:bottom w:type="dxa" w:w="100"/>
              <w:right w:type="dxa" w:w="120"/>
            </w:tcMar>
            <w:vAlign w:val="center"/>
          </w:tcPr>
          <w:p>
            <w:pPr>
              <w:jc w:val="center"/>
            </w:pPr>
            <w:r>
              <w:rPr>
                <w:rFonts w:ascii="Segoe UI" w:cs="Segoe UI" w:eastAsia="Segoe UI" w:hAnsi="Segoe UI"/>
                <w:b/>
                <w:bCs/>
                <w:color w:val="FFFFFF"/>
                <w:sz w:val="22"/>
                <w:szCs w:val="22"/>
              </w:rPr>
              <w:t xml:space="preserve">COST</w:t>
            </w:r>
          </w:p>
        </w:tc>
        <w:tc>
          <w:tcPr>
            <w:tcW w:type="dxa" w:w="1872"/>
            <w:tcBorders>
              <w:top w:val="single" w:color="D2D0CE" w:sz="1"/>
              <w:left w:val="single" w:color="D2D0CE" w:sz="1"/>
              <w:bottom w:val="single" w:color="D2D0CE" w:sz="1"/>
              <w:right w:val="single" w:color="D2D0CE" w:sz="1"/>
            </w:tcBorders>
            <w:shd w:fill="8661C5" w:val="clear"/>
            <w:tcMar>
              <w:top w:type="dxa" w:w="100"/>
              <w:left w:type="dxa" w:w="120"/>
              <w:bottom w:type="dxa" w:w="100"/>
              <w:right w:type="dxa" w:w="120"/>
            </w:tcMar>
            <w:vAlign w:val="center"/>
          </w:tcPr>
          <w:p>
            <w:pPr>
              <w:jc w:val="center"/>
            </w:pPr>
            <w:r>
              <w:rPr>
                <w:rFonts w:ascii="Segoe UI" w:cs="Segoe UI" w:eastAsia="Segoe UI" w:hAnsi="Segoe UI"/>
                <w:b/>
                <w:bCs/>
                <w:color w:val="FFFFFF"/>
                <w:sz w:val="22"/>
                <w:szCs w:val="22"/>
              </w:rPr>
              <w:t xml:space="preserve">OPERATIONS</w:t>
            </w:r>
          </w:p>
        </w:tc>
        <w:tc>
          <w:tcPr>
            <w:tcW w:type="dxa" w:w="1872"/>
            <w:tcBorders>
              <w:top w:val="single" w:color="D2D0CE" w:sz="1"/>
              <w:left w:val="single" w:color="D2D0CE" w:sz="1"/>
              <w:bottom w:val="single" w:color="D2D0CE" w:sz="1"/>
              <w:right w:val="single" w:color="D2D0CE" w:sz="1"/>
            </w:tcBorders>
            <w:shd w:fill="106EBE" w:val="clear"/>
            <w:tcMar>
              <w:top w:type="dxa" w:w="100"/>
              <w:left w:type="dxa" w:w="120"/>
              <w:bottom w:type="dxa" w:w="100"/>
              <w:right w:type="dxa" w:w="120"/>
            </w:tcMar>
            <w:vAlign w:val="center"/>
          </w:tcPr>
          <w:p>
            <w:pPr>
              <w:jc w:val="center"/>
            </w:pPr>
            <w:r>
              <w:rPr>
                <w:rFonts w:ascii="Segoe UI" w:cs="Segoe UI" w:eastAsia="Segoe UI" w:hAnsi="Segoe UI"/>
                <w:b/>
                <w:bCs/>
                <w:color w:val="FFFFFF"/>
                <w:sz w:val="22"/>
                <w:szCs w:val="22"/>
              </w:rPr>
              <w:t xml:space="preserve">PERFORMANCE</w:t>
            </w:r>
          </w:p>
        </w:tc>
      </w:tr>
    </w:tbl>
    <w:p>
      <w:pPr>
        <w:spacing w:before="2000"/>
      </w:pPr>
    </w:p>
    <w:p>
      <w:pPr>
        <w:jc w:val="center"/>
      </w:pPr>
      <w:r>
        <w:rPr>
          <w:rFonts w:ascii="Segoe UI" w:cs="Segoe UI" w:eastAsia="Segoe UI" w:hAnsi="Segoe UI"/>
          <w:color w:val="605E5C"/>
          <w:sz w:val="22"/>
          <w:szCs w:val="22"/>
        </w:rPr>
        <w:t xml:space="preserve">Version 1.0  |  January 2026</w:t>
      </w:r>
    </w:p>
    <w:p>
      <w:r>
        <w:br w:type="page"/>
      </w:r>
    </w:p>
    <w:p>
      <w:pPr>
        <w:pStyle w:val="Heading1"/>
        <w:spacing w:before="400" w:after="200"/>
      </w:pPr>
      <w:r>
        <w:rPr>
          <w:rFonts w:ascii="Segoe UI" w:cs="Segoe UI" w:eastAsia="Segoe UI" w:hAnsi="Segoe UI"/>
          <w:b/>
          <w:bCs/>
          <w:color w:val="0078D4"/>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78D4"/>
          <w:sz w:val="36"/>
          <w:szCs w:val="36"/>
        </w:rPr>
        <w:t xml:space="preserve">Executive Summary</w:t>
      </w:r>
    </w:p>
    <w:p>
      <w:pPr>
        <w:spacing w:after="160"/>
      </w:pPr>
      <w:r>
        <w:rPr>
          <w:rFonts w:ascii="Segoe UI" w:cs="Segoe UI" w:eastAsia="Segoe UI" w:hAnsi="Segoe UI"/>
          <w:color w:val="323130"/>
          <w:sz w:val="22"/>
          <w:szCs w:val="22"/>
        </w:rPr>
        <w:t xml:space="preserve">The Microsoft Fabric Well-Architected Framework provides a comprehensive set of guiding principles, best practices, and design patterns for building enterprise-grade data platforms on Microsoft Fabric. This framework is derived from Microsoft's Well-Architected Framework and adapted specifically for Fabric's unified analytics platform capabilities.</w:t>
      </w:r>
    </w:p>
    <w:p>
      <w:pPr>
        <w:spacing w:after="160"/>
      </w:pPr>
      <w:r>
        <w:rPr>
          <w:rFonts w:ascii="Segoe UI" w:cs="Segoe UI" w:eastAsia="Segoe UI" w:hAnsi="Segoe UI"/>
          <w:color w:val="323130"/>
          <w:sz w:val="22"/>
          <w:szCs w:val="22"/>
        </w:rPr>
        <w:t xml:space="preserve">Microsoft Fabric represents a paradigm shift in enterprise data platforms, combining data engineering, data warehousing, real-time analytics, data science, and business intelligence into a single unified SaaS offering built on OneLake. This consolidation eliminates traditional integration complexities but introduces new architectural considerations that this framework addresses.</w:t>
      </w:r>
    </w:p>
    <w:p>
      <w:pPr>
        <w:pStyle w:val="Heading2"/>
        <w:spacing w:before="300" w:after="150"/>
      </w:pPr>
      <w:r>
        <w:rPr>
          <w:rFonts w:ascii="Segoe UI" w:cs="Segoe UI" w:eastAsia="Segoe UI" w:hAnsi="Segoe UI"/>
          <w:b/>
          <w:bCs/>
          <w:color w:val="106EBE"/>
          <w:sz w:val="28"/>
          <w:szCs w:val="28"/>
        </w:rPr>
        <w:t xml:space="preserve">The Five Pillars</w:t>
      </w:r>
    </w:p>
    <w:p>
      <w:pPr>
        <w:spacing w:after="160"/>
      </w:pPr>
      <w:r>
        <w:rPr>
          <w:rFonts w:ascii="Segoe UI" w:cs="Segoe UI" w:eastAsia="Segoe UI" w:hAnsi="Segoe UI"/>
          <w:color w:val="323130"/>
          <w:sz w:val="22"/>
          <w:szCs w:val="22"/>
        </w:rPr>
        <w:t xml:space="preserve">This framework is organized around five pillars that together enable organizations to build robust, secure, cost-effective, and high-performing data platforms: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Pillar</w:t>
            </w:r>
          </w:p>
        </w:tc>
        <w:tc>
          <w:tcPr>
            <w:tcW w:type="dxa" w:w="7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Focus Area</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Reliability</w:t>
            </w:r>
          </w:p>
        </w:tc>
        <w:tc>
          <w:tcPr>
            <w:tcW w:type="dxa" w:w="7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Ensure workloads perform their intended function correctly and consistently. Design for resilience, disaster recovery, and business continuity.</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Security</w:t>
            </w:r>
          </w:p>
        </w:tc>
        <w:tc>
          <w:tcPr>
            <w:tcW w:type="dxa" w:w="7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Protect data, applications, and infrastructure from threats. Implement defense-in-depth, identity management, and data protection strategies.</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Cost Optimization</w:t>
            </w:r>
          </w:p>
        </w:tc>
        <w:tc>
          <w:tcPr>
            <w:tcW w:type="dxa" w:w="7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Maximize value while minimizing unnecessary spend. Implement capacity planning, consumption monitoring, and FinOps practices.</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Operational Excellence</w:t>
            </w:r>
          </w:p>
        </w:tc>
        <w:tc>
          <w:tcPr>
            <w:tcW w:type="dxa" w:w="7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Run and monitor systems effectively. Implement DevOps, CI/CD, monitoring, and incident management practices.</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Performance Efficiency</w:t>
            </w:r>
          </w:p>
        </w:tc>
        <w:tc>
          <w:tcPr>
            <w:tcW w:type="dxa" w:w="7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Use resources efficiently to meet requirements. Optimize compute, storage, and query patterns for maximum throughput.</w:t>
            </w:r>
          </w:p>
        </w:tc>
      </w:tr>
    </w:tbl>
    <w:p>
      <w:pPr>
        <w:spacing w:after="200"/>
      </w:pPr>
    </w:p>
    <w:p>
      <w:pPr>
        <w:pStyle w:val="Heading2"/>
        <w:spacing w:before="300" w:after="150"/>
      </w:pPr>
      <w:r>
        <w:rPr>
          <w:rFonts w:ascii="Segoe UI" w:cs="Segoe UI" w:eastAsia="Segoe UI" w:hAnsi="Segoe UI"/>
          <w:b/>
          <w:bCs/>
          <w:color w:val="106EBE"/>
          <w:sz w:val="28"/>
          <w:szCs w:val="28"/>
        </w:rPr>
        <w:t xml:space="preserve">Intended Audience</w:t>
      </w:r>
    </w:p>
    <w:p>
      <w:pPr>
        <w:spacing w:after="160"/>
      </w:pPr>
      <w:r>
        <w:rPr>
          <w:rFonts w:ascii="Segoe UI" w:cs="Segoe UI" w:eastAsia="Segoe UI" w:hAnsi="Segoe UI"/>
          <w:color w:val="323130"/>
          <w:sz w:val="22"/>
          <w:szCs w:val="22"/>
        </w:rPr>
        <w:t xml:space="preserve">This framework is designed for data architects, platform engineers, data engineers, and technical leaders responsible for designing, implementing, and operating Microsoft Fabric environments. It assumes familiarity with core Fabric concepts including OneLake, Lakehouse, Warehouse, Data Factory, and Power BI.</w:t>
      </w:r>
    </w:p>
    <w:p>
      <w:pPr>
        <w:pStyle w:val="Heading2"/>
        <w:spacing w:before="300" w:after="150"/>
      </w:pPr>
      <w:r>
        <w:rPr>
          <w:rFonts w:ascii="Segoe UI" w:cs="Segoe UI" w:eastAsia="Segoe UI" w:hAnsi="Segoe UI"/>
          <w:b/>
          <w:bCs/>
          <w:color w:val="106EBE"/>
          <w:sz w:val="28"/>
          <w:szCs w:val="28"/>
        </w:rPr>
        <w:t xml:space="preserve">How to Use This Framework</w:t>
      </w:r>
    </w:p>
    <w:p>
      <w:pPr>
        <w:spacing w:after="160"/>
      </w:pPr>
      <w:r>
        <w:rPr>
          <w:rFonts w:ascii="Segoe UI" w:cs="Segoe UI" w:eastAsia="Segoe UI" w:hAnsi="Segoe UI"/>
          <w:color w:val="323130"/>
          <w:sz w:val="22"/>
          <w:szCs w:val="22"/>
        </w:rPr>
        <w:t xml:space="preserve">Each pillar section includes design principles, implementation guidance, best practices, anti-patterns to avoid, and a checklist for assessment. Organizations should review their existing implementations against these guidelines and prioritize improvements based on business impact and risk.</w:t>
      </w:r>
    </w:p>
    <w:p>
      <w:r>
        <w:br w:type="page"/>
      </w:r>
    </w:p>
    <w:p>
      <w:pPr>
        <w:pStyle w:val="Heading1"/>
        <w:spacing w:before="400" w:after="200"/>
      </w:pPr>
      <w:r>
        <w:rPr>
          <w:rFonts w:ascii="Segoe UI" w:cs="Segoe UI" w:eastAsia="Segoe UI" w:hAnsi="Segoe UI"/>
          <w:b/>
          <w:bCs/>
          <w:color w:val="0078D4"/>
          <w:sz w:val="36"/>
          <w:szCs w:val="36"/>
        </w:rPr>
        <w:t xml:space="preserve">Pillar 1: Reliability</w:t>
      </w:r>
    </w:p>
    <w:p>
      <w:pPr>
        <w:spacing w:after="160"/>
      </w:pPr>
      <w:r>
        <w:rPr>
          <w:rFonts w:ascii="Segoe UI" w:cs="Segoe UI" w:eastAsia="Segoe UI" w:hAnsi="Segoe UI"/>
          <w:color w:val="323130"/>
          <w:sz w:val="22"/>
          <w:szCs w:val="22"/>
        </w:rPr>
        <w:t xml:space="preserve">Reliability ensures that your Fabric workloads perform their intended function correctly and consistently when expected. A reliable data platform delivers trusted data to consumers on time, recovers gracefully from failures, and maintains data integrity under all conditions.</w:t>
      </w:r>
    </w:p>
    <w:p>
      <w:pPr>
        <w:pStyle w:val="Heading2"/>
        <w:spacing w:before="300" w:after="150"/>
      </w:pPr>
      <w:r>
        <w:rPr>
          <w:rFonts w:ascii="Segoe UI" w:cs="Segoe UI" w:eastAsia="Segoe UI" w:hAnsi="Segoe UI"/>
          <w:b/>
          <w:bCs/>
          <w:color w:val="106EBE"/>
          <w:sz w:val="28"/>
          <w:szCs w:val="28"/>
        </w:rPr>
        <w:t xml:space="preserve">1.1 Design Principles</w:t>
      </w:r>
    </w:p>
    <w:p>
      <w:pPr>
        <w:pStyle w:val="Heading3"/>
        <w:spacing w:before="240" w:after="120"/>
      </w:pPr>
      <w:r>
        <w:rPr>
          <w:rFonts w:ascii="Segoe UI" w:cs="Segoe UI" w:eastAsia="Segoe UI" w:hAnsi="Segoe UI"/>
          <w:b/>
          <w:bCs/>
          <w:color w:val="323130"/>
          <w:sz w:val="24"/>
          <w:szCs w:val="24"/>
        </w:rPr>
        <w:t xml:space="preserve">Design for Failure</w:t>
      </w:r>
    </w:p>
    <w:p>
      <w:pPr>
        <w:spacing w:after="160"/>
      </w:pPr>
      <w:r>
        <w:rPr>
          <w:rFonts w:ascii="Segoe UI" w:cs="Segoe UI" w:eastAsia="Segoe UI" w:hAnsi="Segoe UI"/>
          <w:color w:val="323130"/>
          <w:sz w:val="22"/>
          <w:szCs w:val="22"/>
        </w:rPr>
        <w:t xml:space="preserve">Assume that components will fail and design systems that can tolerate and recover from failures. In Fabric, this means understanding the shared responsibility model where Microsoft manages infrastructure reliability while customers manage workload reliability.</w:t>
      </w:r>
    </w:p>
    <w:p>
      <w:pPr>
        <w:pStyle w:val="Heading3"/>
        <w:spacing w:before="240" w:after="120"/>
      </w:pPr>
      <w:r>
        <w:rPr>
          <w:rFonts w:ascii="Segoe UI" w:cs="Segoe UI" w:eastAsia="Segoe UI" w:hAnsi="Segoe UI"/>
          <w:b/>
          <w:bCs/>
          <w:color w:val="323130"/>
          <w:sz w:val="24"/>
          <w:szCs w:val="24"/>
        </w:rPr>
        <w:t xml:space="preserve">Eliminate Single Points of Failure</w:t>
      </w:r>
    </w:p>
    <w:p>
      <w:pPr>
        <w:spacing w:after="160"/>
      </w:pPr>
      <w:r>
        <w:rPr>
          <w:rFonts w:ascii="Segoe UI" w:cs="Segoe UI" w:eastAsia="Segoe UI" w:hAnsi="Segoe UI"/>
          <w:color w:val="323130"/>
          <w:sz w:val="22"/>
          <w:szCs w:val="22"/>
        </w:rPr>
        <w:t xml:space="preserve">Identify and mitigate components whose failure would cause system-wide outage. For Fabric, critical considerations include source system connectivity, gateway availability, and cross-region data access patterns.</w:t>
      </w:r>
    </w:p>
    <w:p>
      <w:pPr>
        <w:pStyle w:val="Heading3"/>
        <w:spacing w:before="240" w:after="120"/>
      </w:pPr>
      <w:r>
        <w:rPr>
          <w:rFonts w:ascii="Segoe UI" w:cs="Segoe UI" w:eastAsia="Segoe UI" w:hAnsi="Segoe UI"/>
          <w:b/>
          <w:bCs/>
          <w:color w:val="323130"/>
          <w:sz w:val="24"/>
          <w:szCs w:val="24"/>
        </w:rPr>
        <w:t xml:space="preserve">Define and Test Recovery Procedures</w:t>
      </w:r>
    </w:p>
    <w:p>
      <w:pPr>
        <w:spacing w:after="160"/>
      </w:pPr>
      <w:r>
        <w:rPr>
          <w:rFonts w:ascii="Segoe UI" w:cs="Segoe UI" w:eastAsia="Segoe UI" w:hAnsi="Segoe UI"/>
          <w:color w:val="323130"/>
          <w:sz w:val="22"/>
          <w:szCs w:val="22"/>
        </w:rPr>
        <w:t xml:space="preserve">Document recovery procedures and regularly test them. Fabric's Delta Lake format provides native time travel and ACID transactions that enable point-in-time recovery, but these capabilities must be configured and tested.</w:t>
      </w:r>
    </w:p>
    <w:p>
      <w:pPr>
        <w:pStyle w:val="Heading2"/>
        <w:spacing w:before="300" w:after="150"/>
      </w:pPr>
      <w:r>
        <w:rPr>
          <w:rFonts w:ascii="Segoe UI" w:cs="Segoe UI" w:eastAsia="Segoe UI" w:hAnsi="Segoe UI"/>
          <w:b/>
          <w:bCs/>
          <w:color w:val="106EBE"/>
          <w:sz w:val="28"/>
          <w:szCs w:val="28"/>
        </w:rPr>
        <w:t xml:space="preserve">1.2 OneLake Reliability Considerations</w:t>
      </w:r>
    </w:p>
    <w:p>
      <w:pPr>
        <w:pStyle w:val="Heading3"/>
        <w:spacing w:before="240" w:after="120"/>
      </w:pPr>
      <w:r>
        <w:rPr>
          <w:rFonts w:ascii="Segoe UI" w:cs="Segoe UI" w:eastAsia="Segoe UI" w:hAnsi="Segoe UI"/>
          <w:b/>
          <w:bCs/>
          <w:color w:val="323130"/>
          <w:sz w:val="24"/>
          <w:szCs w:val="24"/>
        </w:rPr>
        <w:t xml:space="preserve">Data Redundancy</w:t>
      </w:r>
    </w:p>
    <w:p>
      <w:pPr>
        <w:spacing w:after="160"/>
      </w:pPr>
      <w:r>
        <w:rPr>
          <w:rFonts w:ascii="Segoe UI" w:cs="Segoe UI" w:eastAsia="Segoe UI" w:hAnsi="Segoe UI"/>
          <w:color w:val="323130"/>
          <w:sz w:val="22"/>
          <w:szCs w:val="22"/>
        </w:rPr>
        <w:t xml:space="preserve">OneLake stores data in Azure Data Lake Storage Gen2 with locally redundant storage (LRS) by default. For mission-critical workloads requiring geo-redundancy, consider implementing cross-region replication strategies using Fabric mirroring or external backup solutions.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Scenario</w:t>
            </w:r>
          </w:p>
        </w:tc>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Default Behavior</w:t>
            </w:r>
          </w:p>
        </w:tc>
        <w:tc>
          <w:tcPr>
            <w:tcW w:type="dxa" w:w="3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Recommended Action</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Center Failure</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LRS protects against hardware failure</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Implement cross-region backup for critical data</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Accidental Deletion</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Soft delete (if enabled) or time travel</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Configure retention policies, test recovery</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Corruption</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Delta Lake ACID transactions</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Implement data quality checks before commits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Regional Outage</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 automatic failover</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Design multi-region architecture for critical workloads</w:t>
            </w:r>
          </w:p>
        </w:tc>
      </w:tr>
    </w:tbl>
    <w:p>
      <w:pPr>
        <w:spacing w:after="200"/>
      </w:pPr>
    </w:p>
    <w:p>
      <w:pPr>
        <w:pStyle w:val="Heading3"/>
        <w:spacing w:before="240" w:after="120"/>
      </w:pPr>
      <w:r>
        <w:rPr>
          <w:rFonts w:ascii="Segoe UI" w:cs="Segoe UI" w:eastAsia="Segoe UI" w:hAnsi="Segoe UI"/>
          <w:b/>
          <w:bCs/>
          <w:color w:val="323130"/>
          <w:sz w:val="24"/>
          <w:szCs w:val="24"/>
        </w:rPr>
        <w:t xml:space="preserve">Delta Lake Time Travel</w:t>
      </w:r>
    </w:p>
    <w:p>
      <w:pPr>
        <w:spacing w:after="160"/>
      </w:pPr>
      <w:r>
        <w:rPr>
          <w:rFonts w:ascii="Segoe UI" w:cs="Segoe UI" w:eastAsia="Segoe UI" w:hAnsi="Segoe UI"/>
          <w:color w:val="323130"/>
          <w:sz w:val="22"/>
          <w:szCs w:val="22"/>
        </w:rPr>
        <w:t xml:space="preserve">Configure appropriate retention periods for time travel based on recovery requirements. The default 7-day retention may be insufficient for regulatory compliance or extended recovery scenarios.</w:t>
      </w:r>
    </w:p>
    <w:p>
      <w:pPr>
        <w:pStyle w:val="ListParagraph"/>
        <w:numPr>
          <w:ilvl w:val="0"/>
          <w:numId w:val="2"/>
        </w:numPr>
      </w:pPr>
      <w:r>
        <w:rPr>
          <w:rFonts w:ascii="Segoe UI" w:cs="Segoe UI" w:eastAsia="Segoe UI" w:hAnsi="Segoe UI"/>
          <w:sz w:val="22"/>
          <w:szCs w:val="22"/>
        </w:rPr>
        <w:t xml:space="preserve">Set delta.logRetentionDuration based on recovery point objectives (RPO)</w:t>
      </w:r>
    </w:p>
    <w:p>
      <w:pPr>
        <w:pStyle w:val="ListParagraph"/>
        <w:numPr>
          <w:ilvl w:val="0"/>
          <w:numId w:val="2"/>
        </w:numPr>
      </w:pPr>
      <w:r>
        <w:rPr>
          <w:rFonts w:ascii="Segoe UI" w:cs="Segoe UI" w:eastAsia="Segoe UI" w:hAnsi="Segoe UI"/>
          <w:sz w:val="22"/>
          <w:szCs w:val="22"/>
        </w:rPr>
        <w:t xml:space="preserve">Configure delta.deletedFileRetentionDuration to match or exceed log retention</w:t>
      </w:r>
    </w:p>
    <w:p>
      <w:pPr>
        <w:pStyle w:val="ListParagraph"/>
        <w:numPr>
          <w:ilvl w:val="0"/>
          <w:numId w:val="2"/>
        </w:numPr>
      </w:pPr>
      <w:r>
        <w:rPr>
          <w:rFonts w:ascii="Segoe UI" w:cs="Segoe UI" w:eastAsia="Segoe UI" w:hAnsi="Segoe UI"/>
          <w:sz w:val="22"/>
          <w:szCs w:val="22"/>
        </w:rPr>
        <w:t xml:space="preserve">Document VACUUM procedures and their impact on time travel capability</w:t>
      </w:r>
    </w:p>
    <w:p>
      <w:pPr>
        <w:pStyle w:val="ListParagraph"/>
        <w:numPr>
          <w:ilvl w:val="0"/>
          <w:numId w:val="2"/>
        </w:numPr>
        <w:spacing w:after="200"/>
      </w:pPr>
      <w:r>
        <w:rPr>
          <w:rFonts w:ascii="Segoe UI" w:cs="Segoe UI" w:eastAsia="Segoe UI" w:hAnsi="Segoe UI"/>
          <w:sz w:val="22"/>
          <w:szCs w:val="22"/>
        </w:rPr>
        <w:t xml:space="preserve">Test point-in-time recovery procedures quarterly</w:t>
      </w:r>
    </w:p>
    <w:p>
      <w:pPr>
        <w:pStyle w:val="Heading2"/>
        <w:spacing w:before="300" w:after="150"/>
      </w:pPr>
      <w:r>
        <w:rPr>
          <w:rFonts w:ascii="Segoe UI" w:cs="Segoe UI" w:eastAsia="Segoe UI" w:hAnsi="Segoe UI"/>
          <w:b/>
          <w:bCs/>
          <w:color w:val="106EBE"/>
          <w:sz w:val="28"/>
          <w:szCs w:val="28"/>
        </w:rPr>
        <w:t xml:space="preserve">1.3 Pipeline Reliability</w:t>
      </w:r>
    </w:p>
    <w:p>
      <w:pPr>
        <w:pStyle w:val="Heading3"/>
        <w:spacing w:before="240" w:after="120"/>
      </w:pPr>
      <w:r>
        <w:rPr>
          <w:rFonts w:ascii="Segoe UI" w:cs="Segoe UI" w:eastAsia="Segoe UI" w:hAnsi="Segoe UI"/>
          <w:b/>
          <w:bCs/>
          <w:color w:val="323130"/>
          <w:sz w:val="24"/>
          <w:szCs w:val="24"/>
        </w:rPr>
        <w:t xml:space="preserve">Retry Policies</w:t>
      </w:r>
    </w:p>
    <w:p>
      <w:pPr>
        <w:spacing w:after="160"/>
      </w:pPr>
      <w:r>
        <w:rPr>
          <w:rFonts w:ascii="Segoe UI" w:cs="Segoe UI" w:eastAsia="Segoe UI" w:hAnsi="Segoe UI"/>
          <w:color w:val="323130"/>
          <w:sz w:val="22"/>
          <w:szCs w:val="22"/>
        </w:rPr>
        <w:t xml:space="preserve">Configure appropriate retry policies for transient failures. Fabric Data Factory supports configurable retry counts, intervals, and timeout settings that should be tuned based on source system characteristics.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00"/>
        <w:gridCol w:w="23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Activity Type</w:t>
            </w:r>
          </w:p>
        </w:tc>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Recommended Retries</w:t>
            </w:r>
          </w:p>
        </w:tc>
        <w:tc>
          <w:tcPr>
            <w:tcW w:type="dxa" w:w="2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Interval</w:t>
            </w:r>
          </w:p>
        </w:tc>
        <w:tc>
          <w:tcPr>
            <w:tcW w:type="dxa" w:w="2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Timeout</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Copy Activity (API)</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3-5 retries</w:t>
            </w:r>
          </w:p>
        </w:tc>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30 seconds</w:t>
            </w:r>
          </w:p>
        </w:tc>
        <w:tc>
          <w:tcPr>
            <w:tcW w:type="dxa" w:w="2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4 hours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Copy Activity (Database)</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3 retries</w:t>
            </w:r>
          </w:p>
        </w:tc>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60 seconds</w:t>
            </w:r>
          </w:p>
        </w:tc>
        <w:tc>
          <w:tcPr>
            <w:tcW w:type="dxa" w:w="2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2 hours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Notebook Activity</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2 retries</w:t>
            </w:r>
          </w:p>
        </w:tc>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60 seconds</w:t>
            </w:r>
          </w:p>
        </w:tc>
        <w:tc>
          <w:tcPr>
            <w:tcW w:type="dxa" w:w="2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Based on workload</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Dataflow Activity</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3 retries</w:t>
            </w:r>
          </w:p>
        </w:tc>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30 seconds</w:t>
            </w:r>
          </w:p>
        </w:tc>
        <w:tc>
          <w:tcPr>
            <w:tcW w:type="dxa" w:w="2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2 hours</w:t>
            </w:r>
          </w:p>
        </w:tc>
      </w:tr>
    </w:tbl>
    <w:p>
      <w:pPr>
        <w:spacing w:after="200"/>
      </w:pPr>
    </w:p>
    <w:p>
      <w:pPr>
        <w:pStyle w:val="Heading3"/>
        <w:spacing w:before="240" w:after="120"/>
      </w:pPr>
      <w:r>
        <w:rPr>
          <w:rFonts w:ascii="Segoe UI" w:cs="Segoe UI" w:eastAsia="Segoe UI" w:hAnsi="Segoe UI"/>
          <w:b/>
          <w:bCs/>
          <w:color w:val="323130"/>
          <w:sz w:val="24"/>
          <w:szCs w:val="24"/>
        </w:rPr>
        <w:t xml:space="preserve">Idempotent Design</w:t>
      </w:r>
    </w:p>
    <w:p>
      <w:pPr>
        <w:spacing w:after="160"/>
      </w:pPr>
      <w:r>
        <w:rPr>
          <w:rFonts w:ascii="Segoe UI" w:cs="Segoe UI" w:eastAsia="Segoe UI" w:hAnsi="Segoe UI"/>
          <w:color w:val="323130"/>
          <w:sz w:val="22"/>
          <w:szCs w:val="22"/>
        </w:rPr>
        <w:t xml:space="preserve">Design all data pipelines to be idempotent—running the same pipeline multiple times should produce the same result. This is critical for retry scenarios and reprocessing requirements.</w:t>
      </w:r>
    </w:p>
    <w:p>
      <w:pPr>
        <w:pStyle w:val="ListParagraph"/>
        <w:numPr>
          <w:ilvl w:val="0"/>
          <w:numId w:val="2"/>
        </w:numPr>
      </w:pPr>
      <w:r>
        <w:rPr>
          <w:rFonts w:ascii="Segoe UI" w:cs="Segoe UI" w:eastAsia="Segoe UI" w:hAnsi="Segoe UI"/>
          <w:sz w:val="22"/>
          <w:szCs w:val="22"/>
        </w:rPr>
        <w:t xml:space="preserve">Use MERGE operations instead of INSERT for incremental loads</w:t>
      </w:r>
    </w:p>
    <w:p>
      <w:pPr>
        <w:pStyle w:val="ListParagraph"/>
        <w:numPr>
          <w:ilvl w:val="0"/>
          <w:numId w:val="2"/>
        </w:numPr>
      </w:pPr>
      <w:r>
        <w:rPr>
          <w:rFonts w:ascii="Segoe UI" w:cs="Segoe UI" w:eastAsia="Segoe UI" w:hAnsi="Segoe UI"/>
          <w:sz w:val="22"/>
          <w:szCs w:val="22"/>
        </w:rPr>
        <w:t xml:space="preserve">Implement watermark-based incremental extraction with replay capability</w:t>
      </w:r>
    </w:p>
    <w:p>
      <w:pPr>
        <w:pStyle w:val="ListParagraph"/>
        <w:numPr>
          <w:ilvl w:val="0"/>
          <w:numId w:val="2"/>
        </w:numPr>
      </w:pPr>
      <w:r>
        <w:rPr>
          <w:rFonts w:ascii="Segoe UI" w:cs="Segoe UI" w:eastAsia="Segoe UI" w:hAnsi="Segoe UI"/>
          <w:sz w:val="22"/>
          <w:szCs w:val="22"/>
        </w:rPr>
        <w:t xml:space="preserve">Partition data by load date to enable partition-level reprocessing</w:t>
      </w:r>
    </w:p>
    <w:p>
      <w:pPr>
        <w:pStyle w:val="ListParagraph"/>
        <w:numPr>
          <w:ilvl w:val="0"/>
          <w:numId w:val="2"/>
        </w:numPr>
        <w:spacing w:after="200"/>
      </w:pPr>
      <w:r>
        <w:rPr>
          <w:rFonts w:ascii="Segoe UI" w:cs="Segoe UI" w:eastAsia="Segoe UI" w:hAnsi="Segoe UI"/>
          <w:sz w:val="22"/>
          <w:szCs w:val="22"/>
        </w:rPr>
        <w:t xml:space="preserve">Log pipeline execution metadata for audit and replay</w:t>
      </w:r>
    </w:p>
    <w:p>
      <w:pPr>
        <w:pStyle w:val="Heading2"/>
        <w:spacing w:before="300" w:after="150"/>
      </w:pPr>
      <w:r>
        <w:rPr>
          <w:rFonts w:ascii="Segoe UI" w:cs="Segoe UI" w:eastAsia="Segoe UI" w:hAnsi="Segoe UI"/>
          <w:b/>
          <w:bCs/>
          <w:color w:val="106EBE"/>
          <w:sz w:val="28"/>
          <w:szCs w:val="28"/>
        </w:rPr>
        <w:t xml:space="preserve">1.4 Gateway Reliability</w:t>
      </w:r>
    </w:p>
    <w:p>
      <w:pPr>
        <w:spacing w:after="160"/>
      </w:pPr>
      <w:r>
        <w:rPr>
          <w:rFonts w:ascii="Segoe UI" w:cs="Segoe UI" w:eastAsia="Segoe UI" w:hAnsi="Segoe UI"/>
          <w:color w:val="323130"/>
          <w:sz w:val="22"/>
          <w:szCs w:val="22"/>
        </w:rPr>
        <w:t xml:space="preserve">On-premises data gateways are critical for hybrid connectivity. Implement high availability configurations for production workloads.</w:t>
      </w:r>
    </w:p>
    <w:p>
      <w:pPr>
        <w:pStyle w:val="ListParagraph"/>
        <w:numPr>
          <w:ilvl w:val="0"/>
          <w:numId w:val="2"/>
        </w:numPr>
      </w:pPr>
      <w:r>
        <w:rPr>
          <w:rFonts w:ascii="Segoe UI" w:cs="Segoe UI" w:eastAsia="Segoe UI" w:hAnsi="Segoe UI"/>
          <w:sz w:val="22"/>
          <w:szCs w:val="22"/>
        </w:rPr>
        <w:t xml:space="preserve">Deploy gateway clusters with minimum 2 nodes for production</w:t>
      </w:r>
    </w:p>
    <w:p>
      <w:pPr>
        <w:pStyle w:val="ListParagraph"/>
        <w:numPr>
          <w:ilvl w:val="0"/>
          <w:numId w:val="2"/>
        </w:numPr>
      </w:pPr>
      <w:r>
        <w:rPr>
          <w:rFonts w:ascii="Segoe UI" w:cs="Segoe UI" w:eastAsia="Segoe UI" w:hAnsi="Segoe UI"/>
          <w:sz w:val="22"/>
          <w:szCs w:val="22"/>
        </w:rPr>
        <w:t xml:space="preserve">Distribute gateway nodes across availability zones or physical locations</w:t>
      </w:r>
    </w:p>
    <w:p>
      <w:pPr>
        <w:pStyle w:val="ListParagraph"/>
        <w:numPr>
          <w:ilvl w:val="0"/>
          <w:numId w:val="2"/>
        </w:numPr>
      </w:pPr>
      <w:r>
        <w:rPr>
          <w:rFonts w:ascii="Segoe UI" w:cs="Segoe UI" w:eastAsia="Segoe UI" w:hAnsi="Segoe UI"/>
          <w:sz w:val="22"/>
          <w:szCs w:val="22"/>
        </w:rPr>
        <w:t xml:space="preserve">Monitor gateway health and configure alerts for failures</w:t>
      </w:r>
    </w:p>
    <w:p>
      <w:pPr>
        <w:pStyle w:val="ListParagraph"/>
        <w:numPr>
          <w:ilvl w:val="0"/>
          <w:numId w:val="2"/>
        </w:numPr>
      </w:pPr>
      <w:r>
        <w:rPr>
          <w:rFonts w:ascii="Segoe UI" w:cs="Segoe UI" w:eastAsia="Segoe UI" w:hAnsi="Segoe UI"/>
          <w:sz w:val="22"/>
          <w:szCs w:val="22"/>
        </w:rPr>
        <w:t xml:space="preserve">Implement automatic failover testing monthly</w:t>
      </w:r>
    </w:p>
    <w:p>
      <w:pPr>
        <w:pStyle w:val="ListParagraph"/>
        <w:numPr>
          <w:ilvl w:val="0"/>
          <w:numId w:val="2"/>
        </w:numPr>
        <w:spacing w:after="200"/>
      </w:pPr>
      <w:r>
        <w:rPr>
          <w:rFonts w:ascii="Segoe UI" w:cs="Segoe UI" w:eastAsia="Segoe UI" w:hAnsi="Segoe UI"/>
          <w:sz w:val="22"/>
          <w:szCs w:val="22"/>
        </w:rPr>
        <w:t xml:space="preserve">Maintain gateway version currency (update within 30 days of release)</w:t>
      </w:r>
    </w:p>
    <w:p>
      <w:pPr>
        <w:pStyle w:val="Heading2"/>
        <w:spacing w:before="300" w:after="150"/>
      </w:pPr>
      <w:r>
        <w:rPr>
          <w:rFonts w:ascii="Segoe UI" w:cs="Segoe UI" w:eastAsia="Segoe UI" w:hAnsi="Segoe UI"/>
          <w:b/>
          <w:bCs/>
          <w:color w:val="106EBE"/>
          <w:sz w:val="28"/>
          <w:szCs w:val="28"/>
        </w:rPr>
        <w:t xml:space="preserve">1.5 Reliability Checklist</w:t>
      </w:r>
    </w:p>
    <w:p>
      <w:pPr>
        <w:pStyle w:val="ListParagraph"/>
        <w:numPr>
          <w:ilvl w:val="0"/>
          <w:numId w:val="3"/>
        </w:numPr>
      </w:pPr>
      <w:r>
        <w:rPr>
          <w:rFonts w:ascii="Segoe UI" w:cs="Segoe UI" w:eastAsia="Segoe UI" w:hAnsi="Segoe UI"/>
          <w:sz w:val="22"/>
          <w:szCs w:val="22"/>
        </w:rPr>
        <w:t xml:space="preserve">Recovery Point Objective (RPO) defined for each data domain</w:t>
      </w:r>
    </w:p>
    <w:p>
      <w:pPr>
        <w:pStyle w:val="ListParagraph"/>
        <w:numPr>
          <w:ilvl w:val="0"/>
          <w:numId w:val="3"/>
        </w:numPr>
      </w:pPr>
      <w:r>
        <w:rPr>
          <w:rFonts w:ascii="Segoe UI" w:cs="Segoe UI" w:eastAsia="Segoe UI" w:hAnsi="Segoe UI"/>
          <w:sz w:val="22"/>
          <w:szCs w:val="22"/>
        </w:rPr>
        <w:t xml:space="preserve">Recovery Time Objective (RTO) defined and achievable</w:t>
      </w:r>
    </w:p>
    <w:p>
      <w:pPr>
        <w:pStyle w:val="ListParagraph"/>
        <w:numPr>
          <w:ilvl w:val="0"/>
          <w:numId w:val="3"/>
        </w:numPr>
      </w:pPr>
      <w:r>
        <w:rPr>
          <w:rFonts w:ascii="Segoe UI" w:cs="Segoe UI" w:eastAsia="Segoe UI" w:hAnsi="Segoe UI"/>
          <w:sz w:val="22"/>
          <w:szCs w:val="22"/>
        </w:rPr>
        <w:t xml:space="preserve">Delta Lake retention configured to meet RPO requirements</w:t>
      </w:r>
    </w:p>
    <w:p>
      <w:pPr>
        <w:pStyle w:val="ListParagraph"/>
        <w:numPr>
          <w:ilvl w:val="0"/>
          <w:numId w:val="3"/>
        </w:numPr>
      </w:pPr>
      <w:r>
        <w:rPr>
          <w:rFonts w:ascii="Segoe UI" w:cs="Segoe UI" w:eastAsia="Segoe UI" w:hAnsi="Segoe UI"/>
          <w:sz w:val="22"/>
          <w:szCs w:val="22"/>
        </w:rPr>
        <w:t xml:space="preserve">Cross-region backup strategy implemented for critical data</w:t>
      </w:r>
    </w:p>
    <w:p>
      <w:pPr>
        <w:pStyle w:val="ListParagraph"/>
        <w:numPr>
          <w:ilvl w:val="0"/>
          <w:numId w:val="3"/>
        </w:numPr>
      </w:pPr>
      <w:r>
        <w:rPr>
          <w:rFonts w:ascii="Segoe UI" w:cs="Segoe UI" w:eastAsia="Segoe UI" w:hAnsi="Segoe UI"/>
          <w:sz w:val="22"/>
          <w:szCs w:val="22"/>
        </w:rPr>
        <w:t xml:space="preserve">Pipeline retry policies configured appropriately</w:t>
      </w:r>
    </w:p>
    <w:p>
      <w:pPr>
        <w:pStyle w:val="ListParagraph"/>
        <w:numPr>
          <w:ilvl w:val="0"/>
          <w:numId w:val="3"/>
        </w:numPr>
      </w:pPr>
      <w:r>
        <w:rPr>
          <w:rFonts w:ascii="Segoe UI" w:cs="Segoe UI" w:eastAsia="Segoe UI" w:hAnsi="Segoe UI"/>
          <w:sz w:val="22"/>
          <w:szCs w:val="22"/>
        </w:rPr>
        <w:t xml:space="preserve">All pipelines designed for idempotent execution</w:t>
      </w:r>
    </w:p>
    <w:p>
      <w:pPr>
        <w:pStyle w:val="ListParagraph"/>
        <w:numPr>
          <w:ilvl w:val="0"/>
          <w:numId w:val="3"/>
        </w:numPr>
      </w:pPr>
      <w:r>
        <w:rPr>
          <w:rFonts w:ascii="Segoe UI" w:cs="Segoe UI" w:eastAsia="Segoe UI" w:hAnsi="Segoe UI"/>
          <w:sz w:val="22"/>
          <w:szCs w:val="22"/>
        </w:rPr>
        <w:t xml:space="preserve">Gateway high availability configured for production</w:t>
      </w:r>
    </w:p>
    <w:p>
      <w:pPr>
        <w:pStyle w:val="ListParagraph"/>
        <w:numPr>
          <w:ilvl w:val="0"/>
          <w:numId w:val="3"/>
        </w:numPr>
      </w:pPr>
      <w:r>
        <w:rPr>
          <w:rFonts w:ascii="Segoe UI" w:cs="Segoe UI" w:eastAsia="Segoe UI" w:hAnsi="Segoe UI"/>
          <w:sz w:val="22"/>
          <w:szCs w:val="22"/>
        </w:rPr>
        <w:t xml:space="preserve">Disaster recovery procedures documented and tested</w:t>
      </w:r>
    </w:p>
    <w:p>
      <w:pPr>
        <w:pStyle w:val="ListParagraph"/>
        <w:numPr>
          <w:ilvl w:val="0"/>
          <w:numId w:val="3"/>
        </w:numPr>
      </w:pPr>
      <w:r>
        <w:rPr>
          <w:rFonts w:ascii="Segoe UI" w:cs="Segoe UI" w:eastAsia="Segoe UI" w:hAnsi="Segoe UI"/>
          <w:sz w:val="22"/>
          <w:szCs w:val="22"/>
        </w:rPr>
        <w:t xml:space="preserve">Monitoring and alerting configured for all critical components</w:t>
      </w:r>
    </w:p>
    <w:p>
      <w:r>
        <w:br w:type="page"/>
      </w:r>
    </w:p>
    <w:p>
      <w:pPr>
        <w:pStyle w:val="Heading1"/>
        <w:spacing w:before="400" w:after="200"/>
      </w:pPr>
      <w:r>
        <w:rPr>
          <w:rFonts w:ascii="Segoe UI" w:cs="Segoe UI" w:eastAsia="Segoe UI" w:hAnsi="Segoe UI"/>
          <w:b/>
          <w:bCs/>
          <w:color w:val="0078D4"/>
          <w:sz w:val="36"/>
          <w:szCs w:val="36"/>
        </w:rPr>
        <w:t xml:space="preserve">Pillar 2: Security</w:t>
      </w:r>
    </w:p>
    <w:p>
      <w:pPr>
        <w:spacing w:after="160"/>
      </w:pPr>
      <w:r>
        <w:rPr>
          <w:rFonts w:ascii="Segoe UI" w:cs="Segoe UI" w:eastAsia="Segoe UI" w:hAnsi="Segoe UI"/>
          <w:color w:val="323130"/>
          <w:sz w:val="22"/>
          <w:szCs w:val="22"/>
        </w:rPr>
        <w:t xml:space="preserve">Security in Microsoft Fabric encompasses protecting data at rest and in transit, managing identities and access, detecting and responding to threats, and ensuring compliance with regulatory requirements. Fabric's integration with Microsoft Entra ID and Microsoft Purview provides a comprehensive security foundation.</w:t>
      </w:r>
    </w:p>
    <w:p>
      <w:pPr>
        <w:pStyle w:val="Heading2"/>
        <w:spacing w:before="300" w:after="150"/>
      </w:pPr>
      <w:r>
        <w:rPr>
          <w:rFonts w:ascii="Segoe UI" w:cs="Segoe UI" w:eastAsia="Segoe UI" w:hAnsi="Segoe UI"/>
          <w:b/>
          <w:bCs/>
          <w:color w:val="106EBE"/>
          <w:sz w:val="28"/>
          <w:szCs w:val="28"/>
        </w:rPr>
        <w:t xml:space="preserve">2.1 Design Principles</w:t>
      </w:r>
    </w:p>
    <w:p>
      <w:pPr>
        <w:pStyle w:val="Heading3"/>
        <w:spacing w:before="240" w:after="120"/>
      </w:pPr>
      <w:r>
        <w:rPr>
          <w:rFonts w:ascii="Segoe UI" w:cs="Segoe UI" w:eastAsia="Segoe UI" w:hAnsi="Segoe UI"/>
          <w:b/>
          <w:bCs/>
          <w:color w:val="323130"/>
          <w:sz w:val="24"/>
          <w:szCs w:val="24"/>
        </w:rPr>
        <w:t xml:space="preserve">Defense in Depth</w:t>
      </w:r>
    </w:p>
    <w:p>
      <w:pPr>
        <w:spacing w:after="160"/>
      </w:pPr>
      <w:r>
        <w:rPr>
          <w:rFonts w:ascii="Segoe UI" w:cs="Segoe UI" w:eastAsia="Segoe UI" w:hAnsi="Segoe UI"/>
          <w:color w:val="323130"/>
          <w:sz w:val="22"/>
          <w:szCs w:val="22"/>
        </w:rPr>
        <w:t xml:space="preserve">Implement multiple layers of security controls so that if one layer fails, others continue to protect the system. In Fabric, this includes network controls, identity management, data encryption, and application-level security.</w:t>
      </w:r>
    </w:p>
    <w:p>
      <w:pPr>
        <w:pStyle w:val="Heading3"/>
        <w:spacing w:before="240" w:after="120"/>
      </w:pPr>
      <w:r>
        <w:rPr>
          <w:rFonts w:ascii="Segoe UI" w:cs="Segoe UI" w:eastAsia="Segoe UI" w:hAnsi="Segoe UI"/>
          <w:b/>
          <w:bCs/>
          <w:color w:val="323130"/>
          <w:sz w:val="24"/>
          <w:szCs w:val="24"/>
        </w:rPr>
        <w:t xml:space="preserve">Least Privilege Access</w:t>
      </w:r>
    </w:p>
    <w:p>
      <w:pPr>
        <w:spacing w:after="160"/>
      </w:pPr>
      <w:r>
        <w:rPr>
          <w:rFonts w:ascii="Segoe UI" w:cs="Segoe UI" w:eastAsia="Segoe UI" w:hAnsi="Segoe UI"/>
          <w:color w:val="323130"/>
          <w:sz w:val="22"/>
          <w:szCs w:val="22"/>
        </w:rPr>
        <w:t xml:space="preserve">Grant only the minimum permissions necessary for users and services to perform their functions. Fabric's workspace roles, item permissions, and row-level security enable granular access control.</w:t>
      </w:r>
    </w:p>
    <w:p>
      <w:pPr>
        <w:pStyle w:val="Heading3"/>
        <w:spacing w:before="240" w:after="120"/>
      </w:pPr>
      <w:r>
        <w:rPr>
          <w:rFonts w:ascii="Segoe UI" w:cs="Segoe UI" w:eastAsia="Segoe UI" w:hAnsi="Segoe UI"/>
          <w:b/>
          <w:bCs/>
          <w:color w:val="323130"/>
          <w:sz w:val="24"/>
          <w:szCs w:val="24"/>
        </w:rPr>
        <w:t xml:space="preserve">Assume Breach</w:t>
      </w:r>
    </w:p>
    <w:p>
      <w:pPr>
        <w:spacing w:after="160"/>
      </w:pPr>
      <w:r>
        <w:rPr>
          <w:rFonts w:ascii="Segoe UI" w:cs="Segoe UI" w:eastAsia="Segoe UI" w:hAnsi="Segoe UI"/>
          <w:color w:val="323130"/>
          <w:sz w:val="22"/>
          <w:szCs w:val="22"/>
        </w:rPr>
        <w:t xml:space="preserve">Design systems assuming that attackers may gain access. Implement logging, monitoring, and anomaly detection to identify and respond to potential breaches quickly.</w:t>
      </w:r>
    </w:p>
    <w:p>
      <w:pPr>
        <w:pStyle w:val="Heading2"/>
        <w:spacing w:before="300" w:after="150"/>
      </w:pPr>
      <w:r>
        <w:rPr>
          <w:rFonts w:ascii="Segoe UI" w:cs="Segoe UI" w:eastAsia="Segoe UI" w:hAnsi="Segoe UI"/>
          <w:b/>
          <w:bCs/>
          <w:color w:val="106EBE"/>
          <w:sz w:val="28"/>
          <w:szCs w:val="28"/>
        </w:rPr>
        <w:t xml:space="preserve">2.2 Identity and Access Management</w:t>
      </w:r>
    </w:p>
    <w:p>
      <w:pPr>
        <w:pStyle w:val="Heading3"/>
        <w:spacing w:before="240" w:after="120"/>
      </w:pPr>
      <w:r>
        <w:rPr>
          <w:rFonts w:ascii="Segoe UI" w:cs="Segoe UI" w:eastAsia="Segoe UI" w:hAnsi="Segoe UI"/>
          <w:b/>
          <w:bCs/>
          <w:color w:val="323130"/>
          <w:sz w:val="24"/>
          <w:szCs w:val="24"/>
        </w:rPr>
        <w:t xml:space="preserve">Workspace Security Model</w:t>
      </w:r>
    </w:p>
    <w:p>
      <w:pPr>
        <w:spacing w:after="160"/>
      </w:pPr>
      <w:r>
        <w:rPr>
          <w:rFonts w:ascii="Segoe UI" w:cs="Segoe UI" w:eastAsia="Segoe UI" w:hAnsi="Segoe UI"/>
          <w:color w:val="323130"/>
          <w:sz w:val="22"/>
          <w:szCs w:val="22"/>
        </w:rPr>
        <w:t xml:space="preserve">Fabric workspaces are the primary security boundary. Understand the four built-in roles and their permissions: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4000"/>
        <w:gridCol w:w="3560"/>
      </w:tblGrid>
      <w:tr>
        <w:tc>
          <w:tcPr>
            <w:tcW w:type="dxa" w:w="180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Role</w:t>
            </w:r>
          </w:p>
        </w:tc>
        <w:tc>
          <w:tcPr>
            <w:tcW w:type="dxa" w:w="400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Permissions</w:t>
            </w:r>
          </w:p>
        </w:tc>
        <w:tc>
          <w:tcPr>
            <w:tcW w:type="dxa" w:w="356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Typical Assignment</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Admin</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Full control including workspace settings, membership, and all items</w:t>
            </w:r>
          </w:p>
        </w:tc>
        <w:tc>
          <w:tcPr>
            <w:tcW w:type="dxa" w:w="35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Platform Team leads, Workspace owners</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Member</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Create, edit, delete items; cannot manage workspace settings</w:t>
            </w:r>
          </w:p>
        </w:tc>
        <w:tc>
          <w:tcPr>
            <w:tcW w:type="dxa" w:w="35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Engineers, Developers</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Contributor</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Create, edit items; limited delete capabilities</w:t>
            </w:r>
          </w:p>
        </w:tc>
        <w:tc>
          <w:tcPr>
            <w:tcW w:type="dxa" w:w="35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Analysts, Report builders</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Viewer</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View and interact with items; no edit capabilities</w:t>
            </w:r>
          </w:p>
        </w:tc>
        <w:tc>
          <w:tcPr>
            <w:tcW w:type="dxa" w:w="35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Business users, Consumers</w:t>
            </w:r>
          </w:p>
        </w:tc>
      </w:tr>
    </w:tbl>
    <w:p>
      <w:pPr>
        <w:spacing w:after="200"/>
      </w:pPr>
    </w:p>
    <w:p>
      <w:pPr>
        <w:pStyle w:val="Heading3"/>
        <w:spacing w:before="240" w:after="120"/>
      </w:pPr>
      <w:r>
        <w:rPr>
          <w:rFonts w:ascii="Segoe UI" w:cs="Segoe UI" w:eastAsia="Segoe UI" w:hAnsi="Segoe UI"/>
          <w:b/>
          <w:bCs/>
          <w:color w:val="323130"/>
          <w:sz w:val="24"/>
          <w:szCs w:val="24"/>
        </w:rPr>
        <w:t xml:space="preserve">Item-Level Permissions</w:t>
      </w:r>
    </w:p>
    <w:p>
      <w:pPr>
        <w:spacing w:after="160"/>
      </w:pPr>
      <w:r>
        <w:rPr>
          <w:rFonts w:ascii="Segoe UI" w:cs="Segoe UI" w:eastAsia="Segoe UI" w:hAnsi="Segoe UI"/>
          <w:color w:val="323130"/>
          <w:sz w:val="22"/>
          <w:szCs w:val="22"/>
        </w:rPr>
        <w:t xml:space="preserve">Beyond workspace roles, individual items (Lakehouses, Warehouses, Semantic Models) support granular permissions. Use item-level sharing for scenarios requiring access to specific assets without broader workspace access.</w:t>
      </w:r>
    </w:p>
    <w:p>
      <w:pPr>
        <w:pStyle w:val="ListParagraph"/>
        <w:numPr>
          <w:ilvl w:val="0"/>
          <w:numId w:val="2"/>
        </w:numPr>
      </w:pPr>
      <w:r>
        <w:rPr>
          <w:rFonts w:ascii="Segoe UI" w:cs="Segoe UI" w:eastAsia="Segoe UI" w:hAnsi="Segoe UI"/>
          <w:sz w:val="22"/>
          <w:szCs w:val="22"/>
        </w:rPr>
        <w:t xml:space="preserve">Share individual items rather than granting workspace membership where possible</w:t>
      </w:r>
    </w:p>
    <w:p>
      <w:pPr>
        <w:pStyle w:val="ListParagraph"/>
        <w:numPr>
          <w:ilvl w:val="0"/>
          <w:numId w:val="2"/>
        </w:numPr>
      </w:pPr>
      <w:r>
        <w:rPr>
          <w:rFonts w:ascii="Segoe UI" w:cs="Segoe UI" w:eastAsia="Segoe UI" w:hAnsi="Segoe UI"/>
          <w:sz w:val="22"/>
          <w:szCs w:val="22"/>
        </w:rPr>
        <w:t xml:space="preserve">Use Microsoft Entra security groups for scalable permission management</w:t>
      </w:r>
    </w:p>
    <w:p>
      <w:pPr>
        <w:pStyle w:val="ListParagraph"/>
        <w:numPr>
          <w:ilvl w:val="0"/>
          <w:numId w:val="2"/>
        </w:numPr>
      </w:pPr>
      <w:r>
        <w:rPr>
          <w:rFonts w:ascii="Segoe UI" w:cs="Segoe UI" w:eastAsia="Segoe UI" w:hAnsi="Segoe UI"/>
          <w:sz w:val="22"/>
          <w:szCs w:val="22"/>
        </w:rPr>
        <w:t xml:space="preserve">Implement service principals for automated workloads instead of user accounts</w:t>
      </w:r>
    </w:p>
    <w:p>
      <w:pPr>
        <w:pStyle w:val="ListParagraph"/>
        <w:numPr>
          <w:ilvl w:val="0"/>
          <w:numId w:val="2"/>
        </w:numPr>
        <w:spacing w:after="200"/>
      </w:pPr>
      <w:r>
        <w:rPr>
          <w:rFonts w:ascii="Segoe UI" w:cs="Segoe UI" w:eastAsia="Segoe UI" w:hAnsi="Segoe UI"/>
          <w:sz w:val="22"/>
          <w:szCs w:val="22"/>
        </w:rPr>
        <w:t xml:space="preserve">Review and audit permissions quarterly</w:t>
      </w:r>
    </w:p>
    <w:p>
      <w:pPr>
        <w:pStyle w:val="Heading2"/>
        <w:spacing w:before="300" w:after="150"/>
      </w:pPr>
      <w:r>
        <w:rPr>
          <w:rFonts w:ascii="Segoe UI" w:cs="Segoe UI" w:eastAsia="Segoe UI" w:hAnsi="Segoe UI"/>
          <w:b/>
          <w:bCs/>
          <w:color w:val="106EBE"/>
          <w:sz w:val="28"/>
          <w:szCs w:val="28"/>
        </w:rPr>
        <w:t xml:space="preserve">2.3 Data Protection</w:t>
      </w:r>
    </w:p>
    <w:p>
      <w:pPr>
        <w:pStyle w:val="Heading3"/>
        <w:spacing w:before="240" w:after="120"/>
      </w:pPr>
      <w:r>
        <w:rPr>
          <w:rFonts w:ascii="Segoe UI" w:cs="Segoe UI" w:eastAsia="Segoe UI" w:hAnsi="Segoe UI"/>
          <w:b/>
          <w:bCs/>
          <w:color w:val="323130"/>
          <w:sz w:val="24"/>
          <w:szCs w:val="24"/>
        </w:rPr>
        <w:t xml:space="preserve">Encryption at Rest</w:t>
      </w:r>
    </w:p>
    <w:p>
      <w:pPr>
        <w:spacing w:after="160"/>
      </w:pPr>
      <w:r>
        <w:rPr>
          <w:rFonts w:ascii="Segoe UI" w:cs="Segoe UI" w:eastAsia="Segoe UI" w:hAnsi="Segoe UI"/>
          <w:color w:val="323130"/>
          <w:sz w:val="22"/>
          <w:szCs w:val="22"/>
        </w:rPr>
        <w:t xml:space="preserve">OneLake data is encrypted at rest using Microsoft-managed keys by default. For enhanced control, configure customer-managed keys (CMK) using Azure Key Vault for regulated workloads.</w:t>
      </w:r>
    </w:p>
    <w:p>
      <w:pPr>
        <w:pStyle w:val="Heading3"/>
        <w:spacing w:before="240" w:after="120"/>
      </w:pPr>
      <w:r>
        <w:rPr>
          <w:rFonts w:ascii="Segoe UI" w:cs="Segoe UI" w:eastAsia="Segoe UI" w:hAnsi="Segoe UI"/>
          <w:b/>
          <w:bCs/>
          <w:color w:val="323130"/>
          <w:sz w:val="24"/>
          <w:szCs w:val="24"/>
        </w:rPr>
        <w:t xml:space="preserve">Encryption in Transit</w:t>
      </w:r>
    </w:p>
    <w:p>
      <w:pPr>
        <w:spacing w:after="160"/>
      </w:pPr>
      <w:r>
        <w:rPr>
          <w:rFonts w:ascii="Segoe UI" w:cs="Segoe UI" w:eastAsia="Segoe UI" w:hAnsi="Segoe UI"/>
          <w:color w:val="323130"/>
          <w:sz w:val="22"/>
          <w:szCs w:val="22"/>
        </w:rPr>
        <w:t xml:space="preserve">All data transmitted to and from Fabric is encrypted using TLS 1.2 or higher. This includes data movement through pipelines, gateway connections, and client access.</w:t>
      </w:r>
    </w:p>
    <w:p>
      <w:pPr>
        <w:pStyle w:val="Heading3"/>
        <w:spacing w:before="240" w:after="120"/>
      </w:pPr>
      <w:r>
        <w:rPr>
          <w:rFonts w:ascii="Segoe UI" w:cs="Segoe UI" w:eastAsia="Segoe UI" w:hAnsi="Segoe UI"/>
          <w:b/>
          <w:bCs/>
          <w:color w:val="323130"/>
          <w:sz w:val="24"/>
          <w:szCs w:val="24"/>
        </w:rPr>
        <w:t xml:space="preserve">Row-Level Security (RLS)</w:t>
      </w:r>
    </w:p>
    <w:p>
      <w:pPr>
        <w:spacing w:after="160"/>
      </w:pPr>
      <w:r>
        <w:rPr>
          <w:rFonts w:ascii="Segoe UI" w:cs="Segoe UI" w:eastAsia="Segoe UI" w:hAnsi="Segoe UI"/>
          <w:color w:val="323130"/>
          <w:sz w:val="22"/>
          <w:szCs w:val="22"/>
        </w:rPr>
        <w:t xml:space="preserve">Implement RLS to restrict data access at the row level based on user identity. RLS can be configured in both Semantic Models (DAX) and Warehouse/Lakehouse (T-SQL).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D2D0CE" w:sz="1"/>
              <w:left w:val="single" w:color="D2D0CE" w:sz="1"/>
              <w:bottom w:val="single" w:color="D2D0CE" w:sz="1"/>
              <w:right w:val="single" w:color="D2D0CE" w:sz="1"/>
            </w:tcBorders>
            <w:shd w:fill="106EBE"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RLS Location</w:t>
            </w:r>
          </w:p>
        </w:tc>
        <w:tc>
          <w:tcPr>
            <w:tcW w:type="dxa" w:w="6860"/>
            <w:tcBorders>
              <w:top w:val="single" w:color="D2D0CE" w:sz="1"/>
              <w:left w:val="single" w:color="D2D0CE" w:sz="1"/>
              <w:bottom w:val="single" w:color="D2D0CE" w:sz="1"/>
              <w:right w:val="single" w:color="D2D0CE" w:sz="1"/>
            </w:tcBorders>
            <w:shd w:fill="106EBE"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Implementation Approach</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Semantic Model</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DAX filter expressions evaluated at query time; managed in Power BI Desktop</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Warehouse</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T-SQL security predicates using CREATE SECURITY POLICY; evaluated at storage layer</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Lakehouse SQL</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Views with CURRENT_USER() filtering; evaluated at query time</w:t>
            </w:r>
          </w:p>
        </w:tc>
      </w:tr>
    </w:tbl>
    <w:p>
      <w:pPr>
        <w:spacing w:after="200"/>
      </w:pPr>
    </w:p>
    <w:p>
      <w:pPr>
        <w:pStyle w:val="Heading3"/>
        <w:spacing w:before="240" w:after="120"/>
      </w:pPr>
      <w:r>
        <w:rPr>
          <w:rFonts w:ascii="Segoe UI" w:cs="Segoe UI" w:eastAsia="Segoe UI" w:hAnsi="Segoe UI"/>
          <w:b/>
          <w:bCs/>
          <w:color w:val="323130"/>
          <w:sz w:val="24"/>
          <w:szCs w:val="24"/>
        </w:rPr>
        <w:t xml:space="preserve">Column-Level Security</w:t>
      </w:r>
    </w:p>
    <w:p>
      <w:pPr>
        <w:spacing w:after="160"/>
      </w:pPr>
      <w:r>
        <w:rPr>
          <w:rFonts w:ascii="Segoe UI" w:cs="Segoe UI" w:eastAsia="Segoe UI" w:hAnsi="Segoe UI"/>
          <w:color w:val="323130"/>
          <w:sz w:val="22"/>
          <w:szCs w:val="22"/>
        </w:rPr>
        <w:t xml:space="preserve">For sensitive columns (SSN, salary, health information), implement column-level security to restrict access to specific users or roles. In Fabric Warehouse, use GRANT/DENY on specific columns.</w:t>
      </w:r>
    </w:p>
    <w:p>
      <w:pPr>
        <w:pStyle w:val="Heading3"/>
        <w:spacing w:before="240" w:after="120"/>
      </w:pPr>
      <w:r>
        <w:rPr>
          <w:rFonts w:ascii="Segoe UI" w:cs="Segoe UI" w:eastAsia="Segoe UI" w:hAnsi="Segoe UI"/>
          <w:b/>
          <w:bCs/>
          <w:color w:val="323130"/>
          <w:sz w:val="24"/>
          <w:szCs w:val="24"/>
        </w:rPr>
        <w:t xml:space="preserve">Dynamic Data Masking</w:t>
      </w:r>
    </w:p>
    <w:p>
      <w:pPr>
        <w:spacing w:after="160"/>
      </w:pPr>
      <w:r>
        <w:rPr>
          <w:rFonts w:ascii="Segoe UI" w:cs="Segoe UI" w:eastAsia="Segoe UI" w:hAnsi="Segoe UI"/>
          <w:color w:val="323130"/>
          <w:sz w:val="22"/>
          <w:szCs w:val="22"/>
        </w:rPr>
        <w:t xml:space="preserve">Mask sensitive data for non-privileged users while allowing full access for authorized personnel. Fabric Warehouse supports SQL Server dynamic data masking syntax.</w:t>
      </w:r>
    </w:p>
    <w:p>
      <w:pPr>
        <w:pStyle w:val="Heading2"/>
        <w:spacing w:before="300" w:after="150"/>
      </w:pPr>
      <w:r>
        <w:rPr>
          <w:rFonts w:ascii="Segoe UI" w:cs="Segoe UI" w:eastAsia="Segoe UI" w:hAnsi="Segoe UI"/>
          <w:b/>
          <w:bCs/>
          <w:color w:val="106EBE"/>
          <w:sz w:val="28"/>
          <w:szCs w:val="28"/>
        </w:rPr>
        <w:t xml:space="preserve">2.4 Network Security</w:t>
      </w:r>
    </w:p>
    <w:p>
      <w:pPr>
        <w:pStyle w:val="Heading3"/>
        <w:spacing w:before="240" w:after="120"/>
      </w:pPr>
      <w:r>
        <w:rPr>
          <w:rFonts w:ascii="Segoe UI" w:cs="Segoe UI" w:eastAsia="Segoe UI" w:hAnsi="Segoe UI"/>
          <w:b/>
          <w:bCs/>
          <w:color w:val="323130"/>
          <w:sz w:val="24"/>
          <w:szCs w:val="24"/>
        </w:rPr>
        <w:t xml:space="preserve">Private Endpoints</w:t>
      </w:r>
    </w:p>
    <w:p>
      <w:pPr>
        <w:spacing w:after="160"/>
      </w:pPr>
      <w:r>
        <w:rPr>
          <w:rFonts w:ascii="Segoe UI" w:cs="Segoe UI" w:eastAsia="Segoe UI" w:hAnsi="Segoe UI"/>
          <w:color w:val="323130"/>
          <w:sz w:val="22"/>
          <w:szCs w:val="22"/>
        </w:rPr>
        <w:t xml:space="preserve">For organizations requiring private connectivity, Fabric supports Azure Private Link for private endpoint access to OneLake and Fabric services. This ensures data never traverses the public internet.</w:t>
      </w:r>
    </w:p>
    <w:p>
      <w:pPr>
        <w:pStyle w:val="ListParagraph"/>
        <w:numPr>
          <w:ilvl w:val="0"/>
          <w:numId w:val="2"/>
        </w:numPr>
      </w:pPr>
      <w:r>
        <w:rPr>
          <w:rFonts w:ascii="Segoe UI" w:cs="Segoe UI" w:eastAsia="Segoe UI" w:hAnsi="Segoe UI"/>
          <w:sz w:val="22"/>
          <w:szCs w:val="22"/>
        </w:rPr>
        <w:t xml:space="preserve">Configure private endpoints for production workloads in regulated industries</w:t>
      </w:r>
    </w:p>
    <w:p>
      <w:pPr>
        <w:pStyle w:val="ListParagraph"/>
        <w:numPr>
          <w:ilvl w:val="0"/>
          <w:numId w:val="2"/>
        </w:numPr>
      </w:pPr>
      <w:r>
        <w:rPr>
          <w:rFonts w:ascii="Segoe UI" w:cs="Segoe UI" w:eastAsia="Segoe UI" w:hAnsi="Segoe UI"/>
          <w:sz w:val="22"/>
          <w:szCs w:val="22"/>
        </w:rPr>
        <w:t xml:space="preserve">Implement private DNS zones for seamless name resolution</w:t>
      </w:r>
    </w:p>
    <w:p>
      <w:pPr>
        <w:pStyle w:val="ListParagraph"/>
        <w:numPr>
          <w:ilvl w:val="0"/>
          <w:numId w:val="2"/>
        </w:numPr>
      </w:pPr>
      <w:r>
        <w:rPr>
          <w:rFonts w:ascii="Segoe UI" w:cs="Segoe UI" w:eastAsia="Segoe UI" w:hAnsi="Segoe UI"/>
          <w:sz w:val="22"/>
          <w:szCs w:val="22"/>
        </w:rPr>
        <w:t xml:space="preserve">Use ExpressRoute or VPN for gateway connectivity</w:t>
      </w:r>
    </w:p>
    <w:p>
      <w:pPr>
        <w:pStyle w:val="ListParagraph"/>
        <w:numPr>
          <w:ilvl w:val="0"/>
          <w:numId w:val="2"/>
        </w:numPr>
        <w:spacing w:after="200"/>
      </w:pPr>
      <w:r>
        <w:rPr>
          <w:rFonts w:ascii="Segoe UI" w:cs="Segoe UI" w:eastAsia="Segoe UI" w:hAnsi="Segoe UI"/>
          <w:sz w:val="22"/>
          <w:szCs w:val="22"/>
        </w:rPr>
        <w:t xml:space="preserve">Block public access where private endpoints are configured</w:t>
      </w:r>
    </w:p>
    <w:p>
      <w:pPr>
        <w:pStyle w:val="Heading2"/>
        <w:spacing w:before="300" w:after="150"/>
      </w:pPr>
      <w:r>
        <w:rPr>
          <w:rFonts w:ascii="Segoe UI" w:cs="Segoe UI" w:eastAsia="Segoe UI" w:hAnsi="Segoe UI"/>
          <w:b/>
          <w:bCs/>
          <w:color w:val="106EBE"/>
          <w:sz w:val="28"/>
          <w:szCs w:val="28"/>
        </w:rPr>
        <w:t xml:space="preserve">2.5 Microsoft Purview Integration</w:t>
      </w:r>
    </w:p>
    <w:p>
      <w:pPr>
        <w:spacing w:after="160"/>
      </w:pPr>
      <w:r>
        <w:rPr>
          <w:rFonts w:ascii="Segoe UI" w:cs="Segoe UI" w:eastAsia="Segoe UI" w:hAnsi="Segoe UI"/>
          <w:color w:val="323130"/>
          <w:sz w:val="22"/>
          <w:szCs w:val="22"/>
        </w:rPr>
        <w:t xml:space="preserve">Microsoft Purview provides unified data governance including data cataloging, classification, lineage, and access policies. Fabric's native Purview integration enables:</w:t>
      </w:r>
    </w:p>
    <w:p>
      <w:pPr>
        <w:pStyle w:val="ListParagraph"/>
        <w:numPr>
          <w:ilvl w:val="0"/>
          <w:numId w:val="2"/>
        </w:numPr>
      </w:pPr>
      <w:r>
        <w:rPr>
          <w:rFonts w:ascii="Segoe UI" w:cs="Segoe UI" w:eastAsia="Segoe UI" w:hAnsi="Segoe UI"/>
          <w:sz w:val="22"/>
          <w:szCs w:val="22"/>
        </w:rPr>
        <w:t xml:space="preserve">Automatic asset discovery and registration in Purview catalog</w:t>
      </w:r>
    </w:p>
    <w:p>
      <w:pPr>
        <w:pStyle w:val="ListParagraph"/>
        <w:numPr>
          <w:ilvl w:val="0"/>
          <w:numId w:val="2"/>
        </w:numPr>
      </w:pPr>
      <w:r>
        <w:rPr>
          <w:rFonts w:ascii="Segoe UI" w:cs="Segoe UI" w:eastAsia="Segoe UI" w:hAnsi="Segoe UI"/>
          <w:sz w:val="22"/>
          <w:szCs w:val="22"/>
        </w:rPr>
        <w:t xml:space="preserve">Sensitivity labels propagating from data sources through to reports</w:t>
      </w:r>
    </w:p>
    <w:p>
      <w:pPr>
        <w:pStyle w:val="ListParagraph"/>
        <w:numPr>
          <w:ilvl w:val="0"/>
          <w:numId w:val="2"/>
        </w:numPr>
      </w:pPr>
      <w:r>
        <w:rPr>
          <w:rFonts w:ascii="Segoe UI" w:cs="Segoe UI" w:eastAsia="Segoe UI" w:hAnsi="Segoe UI"/>
          <w:sz w:val="22"/>
          <w:szCs w:val="22"/>
        </w:rPr>
        <w:t xml:space="preserve">Column-level lineage tracking for impact analysis</w:t>
      </w:r>
    </w:p>
    <w:p>
      <w:pPr>
        <w:pStyle w:val="ListParagraph"/>
        <w:numPr>
          <w:ilvl w:val="0"/>
          <w:numId w:val="2"/>
        </w:numPr>
      </w:pPr>
      <w:r>
        <w:rPr>
          <w:rFonts w:ascii="Segoe UI" w:cs="Segoe UI" w:eastAsia="Segoe UI" w:hAnsi="Segoe UI"/>
          <w:sz w:val="22"/>
          <w:szCs w:val="22"/>
        </w:rPr>
        <w:t xml:space="preserve">Data access policies managed centrally in Purview</w:t>
      </w:r>
    </w:p>
    <w:p>
      <w:pPr>
        <w:pStyle w:val="ListParagraph"/>
        <w:numPr>
          <w:ilvl w:val="0"/>
          <w:numId w:val="2"/>
        </w:numPr>
        <w:spacing w:after="200"/>
      </w:pPr>
      <w:r>
        <w:rPr>
          <w:rFonts w:ascii="Segoe UI" w:cs="Segoe UI" w:eastAsia="Segoe UI" w:hAnsi="Segoe UI"/>
          <w:sz w:val="22"/>
          <w:szCs w:val="22"/>
        </w:rPr>
        <w:t xml:space="preserve">Compliance reporting and audit trail</w:t>
      </w:r>
    </w:p>
    <w:p>
      <w:pPr>
        <w:pStyle w:val="Heading2"/>
        <w:spacing w:before="300" w:after="150"/>
      </w:pPr>
      <w:r>
        <w:rPr>
          <w:rFonts w:ascii="Segoe UI" w:cs="Segoe UI" w:eastAsia="Segoe UI" w:hAnsi="Segoe UI"/>
          <w:b/>
          <w:bCs/>
          <w:color w:val="106EBE"/>
          <w:sz w:val="28"/>
          <w:szCs w:val="28"/>
        </w:rPr>
        <w:t xml:space="preserve">2.6 Security Checklist</w:t>
      </w:r>
    </w:p>
    <w:p>
      <w:pPr>
        <w:pStyle w:val="ListParagraph"/>
        <w:numPr>
          <w:ilvl w:val="0"/>
          <w:numId w:val="3"/>
        </w:numPr>
      </w:pPr>
      <w:r>
        <w:rPr>
          <w:rFonts w:ascii="Segoe UI" w:cs="Segoe UI" w:eastAsia="Segoe UI" w:hAnsi="Segoe UI"/>
          <w:sz w:val="22"/>
          <w:szCs w:val="22"/>
        </w:rPr>
        <w:t xml:space="preserve">Workspace roles follow least privilege principle</w:t>
      </w:r>
    </w:p>
    <w:p>
      <w:pPr>
        <w:pStyle w:val="ListParagraph"/>
        <w:numPr>
          <w:ilvl w:val="0"/>
          <w:numId w:val="3"/>
        </w:numPr>
      </w:pPr>
      <w:r>
        <w:rPr>
          <w:rFonts w:ascii="Segoe UI" w:cs="Segoe UI" w:eastAsia="Segoe UI" w:hAnsi="Segoe UI"/>
          <w:sz w:val="22"/>
          <w:szCs w:val="22"/>
        </w:rPr>
        <w:t xml:space="preserve">Microsoft Entra security groups used for permission management</w:t>
      </w:r>
    </w:p>
    <w:p>
      <w:pPr>
        <w:pStyle w:val="ListParagraph"/>
        <w:numPr>
          <w:ilvl w:val="0"/>
          <w:numId w:val="3"/>
        </w:numPr>
      </w:pPr>
      <w:r>
        <w:rPr>
          <w:rFonts w:ascii="Segoe UI" w:cs="Segoe UI" w:eastAsia="Segoe UI" w:hAnsi="Segoe UI"/>
          <w:sz w:val="22"/>
          <w:szCs w:val="22"/>
        </w:rPr>
        <w:t xml:space="preserve">Service principals used for automated workloads</w:t>
      </w:r>
    </w:p>
    <w:p>
      <w:pPr>
        <w:pStyle w:val="ListParagraph"/>
        <w:numPr>
          <w:ilvl w:val="0"/>
          <w:numId w:val="3"/>
        </w:numPr>
      </w:pPr>
      <w:r>
        <w:rPr>
          <w:rFonts w:ascii="Segoe UI" w:cs="Segoe UI" w:eastAsia="Segoe UI" w:hAnsi="Segoe UI"/>
          <w:sz w:val="22"/>
          <w:szCs w:val="22"/>
        </w:rPr>
        <w:t xml:space="preserve">Row-level security implemented for multi-tenant or sensitive data</w:t>
      </w:r>
    </w:p>
    <w:p>
      <w:pPr>
        <w:pStyle w:val="ListParagraph"/>
        <w:numPr>
          <w:ilvl w:val="0"/>
          <w:numId w:val="3"/>
        </w:numPr>
      </w:pPr>
      <w:r>
        <w:rPr>
          <w:rFonts w:ascii="Segoe UI" w:cs="Segoe UI" w:eastAsia="Segoe UI" w:hAnsi="Segoe UI"/>
          <w:sz w:val="22"/>
          <w:szCs w:val="22"/>
        </w:rPr>
        <w:t xml:space="preserve">Column-level security configured for sensitive attributes</w:t>
      </w:r>
    </w:p>
    <w:p>
      <w:pPr>
        <w:pStyle w:val="ListParagraph"/>
        <w:numPr>
          <w:ilvl w:val="0"/>
          <w:numId w:val="3"/>
        </w:numPr>
      </w:pPr>
      <w:r>
        <w:rPr>
          <w:rFonts w:ascii="Segoe UI" w:cs="Segoe UI" w:eastAsia="Segoe UI" w:hAnsi="Segoe UI"/>
          <w:sz w:val="22"/>
          <w:szCs w:val="22"/>
        </w:rPr>
        <w:t xml:space="preserve">Customer-managed keys configured for regulated data</w:t>
      </w:r>
    </w:p>
    <w:p>
      <w:pPr>
        <w:pStyle w:val="ListParagraph"/>
        <w:numPr>
          <w:ilvl w:val="0"/>
          <w:numId w:val="3"/>
        </w:numPr>
      </w:pPr>
      <w:r>
        <w:rPr>
          <w:rFonts w:ascii="Segoe UI" w:cs="Segoe UI" w:eastAsia="Segoe UI" w:hAnsi="Segoe UI"/>
          <w:sz w:val="22"/>
          <w:szCs w:val="22"/>
        </w:rPr>
        <w:t xml:space="preserve">Private endpoints configured for production environments</w:t>
      </w:r>
    </w:p>
    <w:p>
      <w:pPr>
        <w:pStyle w:val="ListParagraph"/>
        <w:numPr>
          <w:ilvl w:val="0"/>
          <w:numId w:val="3"/>
        </w:numPr>
      </w:pPr>
      <w:r>
        <w:rPr>
          <w:rFonts w:ascii="Segoe UI" w:cs="Segoe UI" w:eastAsia="Segoe UI" w:hAnsi="Segoe UI"/>
          <w:sz w:val="22"/>
          <w:szCs w:val="22"/>
        </w:rPr>
        <w:t xml:space="preserve">Purview integration enabled for governance and compliance</w:t>
      </w:r>
    </w:p>
    <w:p>
      <w:pPr>
        <w:pStyle w:val="ListParagraph"/>
        <w:numPr>
          <w:ilvl w:val="0"/>
          <w:numId w:val="3"/>
        </w:numPr>
      </w:pPr>
      <w:r>
        <w:rPr>
          <w:rFonts w:ascii="Segoe UI" w:cs="Segoe UI" w:eastAsia="Segoe UI" w:hAnsi="Segoe UI"/>
          <w:sz w:val="22"/>
          <w:szCs w:val="22"/>
        </w:rPr>
        <w:t xml:space="preserve">Audit logging enabled and monitored</w:t>
      </w:r>
    </w:p>
    <w:p>
      <w:pPr>
        <w:pStyle w:val="ListParagraph"/>
        <w:numPr>
          <w:ilvl w:val="0"/>
          <w:numId w:val="3"/>
        </w:numPr>
      </w:pPr>
      <w:r>
        <w:rPr>
          <w:rFonts w:ascii="Segoe UI" w:cs="Segoe UI" w:eastAsia="Segoe UI" w:hAnsi="Segoe UI"/>
          <w:sz w:val="22"/>
          <w:szCs w:val="22"/>
        </w:rPr>
        <w:t xml:space="preserve">Security reviews conducted quarterly</w:t>
      </w:r>
    </w:p>
    <w:p>
      <w:r>
        <w:br w:type="page"/>
      </w:r>
    </w:p>
    <w:p>
      <w:pPr>
        <w:pStyle w:val="Heading1"/>
        <w:spacing w:before="400" w:after="200"/>
      </w:pPr>
      <w:r>
        <w:rPr>
          <w:rFonts w:ascii="Segoe UI" w:cs="Segoe UI" w:eastAsia="Segoe UI" w:hAnsi="Segoe UI"/>
          <w:b/>
          <w:bCs/>
          <w:color w:val="0078D4"/>
          <w:sz w:val="36"/>
          <w:szCs w:val="36"/>
        </w:rPr>
        <w:t xml:space="preserve">Pillar 3: Cost Optimization</w:t>
      </w:r>
    </w:p>
    <w:p>
      <w:pPr>
        <w:spacing w:after="160"/>
      </w:pPr>
      <w:r>
        <w:rPr>
          <w:rFonts w:ascii="Segoe UI" w:cs="Segoe UI" w:eastAsia="Segoe UI" w:hAnsi="Segoe UI"/>
          <w:color w:val="323130"/>
          <w:sz w:val="22"/>
          <w:szCs w:val="22"/>
        </w:rPr>
        <w:t xml:space="preserve">Cost optimization in Microsoft Fabric involves understanding the consumption-based pricing model, implementing governance to prevent runaway costs, and continuously optimizing workloads to maximize value. Fabric's unified platform simplifies cost management compared to multi-service architectures but requires disciplined capacity planning.</w:t>
      </w:r>
    </w:p>
    <w:p>
      <w:pPr>
        <w:pStyle w:val="Heading2"/>
        <w:spacing w:before="300" w:after="150"/>
      </w:pPr>
      <w:r>
        <w:rPr>
          <w:rFonts w:ascii="Segoe UI" w:cs="Segoe UI" w:eastAsia="Segoe UI" w:hAnsi="Segoe UI"/>
          <w:b/>
          <w:bCs/>
          <w:color w:val="106EBE"/>
          <w:sz w:val="28"/>
          <w:szCs w:val="28"/>
        </w:rPr>
        <w:t xml:space="preserve">3.1 Design Principles</w:t>
      </w:r>
    </w:p>
    <w:p>
      <w:pPr>
        <w:pStyle w:val="Heading3"/>
        <w:spacing w:before="240" w:after="120"/>
      </w:pPr>
      <w:r>
        <w:rPr>
          <w:rFonts w:ascii="Segoe UI" w:cs="Segoe UI" w:eastAsia="Segoe UI" w:hAnsi="Segoe UI"/>
          <w:b/>
          <w:bCs/>
          <w:color w:val="323130"/>
          <w:sz w:val="24"/>
          <w:szCs w:val="24"/>
        </w:rPr>
        <w:t xml:space="preserve">Understand the Cost Model</w:t>
      </w:r>
    </w:p>
    <w:p>
      <w:pPr>
        <w:spacing w:after="160"/>
      </w:pPr>
      <w:r>
        <w:rPr>
          <w:rFonts w:ascii="Segoe UI" w:cs="Segoe UI" w:eastAsia="Segoe UI" w:hAnsi="Segoe UI"/>
          <w:color w:val="323130"/>
          <w:sz w:val="22"/>
          <w:szCs w:val="22"/>
        </w:rPr>
        <w:t xml:space="preserve">Fabric uses Capacity Units (CUs) as the primary billing metric. All workloads—Spark, SQL, Data Factory, Power BI—consume CUs from a shared capacity pool. Understanding CU consumption patterns is essential for cost optimization.</w:t>
      </w:r>
    </w:p>
    <w:p>
      <w:pPr>
        <w:pStyle w:val="Heading3"/>
        <w:spacing w:before="240" w:after="120"/>
      </w:pPr>
      <w:r>
        <w:rPr>
          <w:rFonts w:ascii="Segoe UI" w:cs="Segoe UI" w:eastAsia="Segoe UI" w:hAnsi="Segoe UI"/>
          <w:b/>
          <w:bCs/>
          <w:color w:val="323130"/>
          <w:sz w:val="24"/>
          <w:szCs w:val="24"/>
        </w:rPr>
        <w:t xml:space="preserve">Right-Size Capacity</w:t>
      </w:r>
    </w:p>
    <w:p>
      <w:pPr>
        <w:spacing w:after="160"/>
      </w:pPr>
      <w:r>
        <w:rPr>
          <w:rFonts w:ascii="Segoe UI" w:cs="Segoe UI" w:eastAsia="Segoe UI" w:hAnsi="Segoe UI"/>
          <w:color w:val="323130"/>
          <w:sz w:val="22"/>
          <w:szCs w:val="22"/>
        </w:rPr>
        <w:t xml:space="preserve">Select the appropriate Fabric SKU based on workload requirements. Over-provisioning wastes budget while under-provisioning impacts performance and user experience.</w:t>
      </w:r>
    </w:p>
    <w:p>
      <w:pPr>
        <w:pStyle w:val="Heading3"/>
        <w:spacing w:before="240" w:after="120"/>
      </w:pPr>
      <w:r>
        <w:rPr>
          <w:rFonts w:ascii="Segoe UI" w:cs="Segoe UI" w:eastAsia="Segoe UI" w:hAnsi="Segoe UI"/>
          <w:b/>
          <w:bCs/>
          <w:color w:val="323130"/>
          <w:sz w:val="24"/>
          <w:szCs w:val="24"/>
        </w:rPr>
        <w:t xml:space="preserve">Implement FinOps Practices</w:t>
      </w:r>
    </w:p>
    <w:p>
      <w:pPr>
        <w:spacing w:after="160"/>
      </w:pPr>
      <w:r>
        <w:rPr>
          <w:rFonts w:ascii="Segoe UI" w:cs="Segoe UI" w:eastAsia="Segoe UI" w:hAnsi="Segoe UI"/>
          <w:color w:val="323130"/>
          <w:sz w:val="22"/>
          <w:szCs w:val="22"/>
        </w:rPr>
        <w:t xml:space="preserve">Establish governance processes for capacity monitoring, cost allocation, showback/chargeback, and optimization reviews.</w:t>
      </w:r>
    </w:p>
    <w:p>
      <w:pPr>
        <w:pStyle w:val="Heading2"/>
        <w:spacing w:before="300" w:after="150"/>
      </w:pPr>
      <w:r>
        <w:rPr>
          <w:rFonts w:ascii="Segoe UI" w:cs="Segoe UI" w:eastAsia="Segoe UI" w:hAnsi="Segoe UI"/>
          <w:b/>
          <w:bCs/>
          <w:color w:val="106EBE"/>
          <w:sz w:val="28"/>
          <w:szCs w:val="28"/>
        </w:rPr>
        <w:t xml:space="preserve">3.2 Fabric Capacity Sizing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c>
          <w:tcPr>
            <w:tcW w:type="dxa" w:w="1200"/>
            <w:tcBorders>
              <w:top w:val="single" w:color="D2D0CE" w:sz="1"/>
              <w:left w:val="single" w:color="D2D0CE" w:sz="1"/>
              <w:bottom w:val="single" w:color="D2D0CE" w:sz="1"/>
              <w:right w:val="single" w:color="D2D0CE" w:sz="1"/>
            </w:tcBorders>
            <w:shd w:fill="7FBA0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SKU</w:t>
            </w:r>
          </w:p>
        </w:tc>
        <w:tc>
          <w:tcPr>
            <w:tcW w:type="dxa" w:w="1500"/>
            <w:tcBorders>
              <w:top w:val="single" w:color="D2D0CE" w:sz="1"/>
              <w:left w:val="single" w:color="D2D0CE" w:sz="1"/>
              <w:bottom w:val="single" w:color="D2D0CE" w:sz="1"/>
              <w:right w:val="single" w:color="D2D0CE" w:sz="1"/>
            </w:tcBorders>
            <w:shd w:fill="7FBA0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CU/Month</w:t>
            </w:r>
          </w:p>
        </w:tc>
        <w:tc>
          <w:tcPr>
            <w:tcW w:type="dxa" w:w="2000"/>
            <w:tcBorders>
              <w:top w:val="single" w:color="D2D0CE" w:sz="1"/>
              <w:left w:val="single" w:color="D2D0CE" w:sz="1"/>
              <w:bottom w:val="single" w:color="D2D0CE" w:sz="1"/>
              <w:right w:val="single" w:color="D2D0CE" w:sz="1"/>
            </w:tcBorders>
            <w:shd w:fill="7FBA0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Typical Use Case</w:t>
            </w:r>
          </w:p>
        </w:tc>
        <w:tc>
          <w:tcPr>
            <w:tcW w:type="dxa" w:w="4660"/>
            <w:tcBorders>
              <w:top w:val="single" w:color="D2D0CE" w:sz="1"/>
              <w:left w:val="single" w:color="D2D0CE" w:sz="1"/>
              <w:bottom w:val="single" w:color="D2D0CE" w:sz="1"/>
              <w:right w:val="single" w:color="D2D0CE" w:sz="1"/>
            </w:tcBorders>
            <w:shd w:fill="7FBA0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Considerations</w:t>
            </w:r>
          </w:p>
        </w:tc>
      </w:tr>
      <w:tr>
        <w:tc>
          <w:tcPr>
            <w:tcW w:type="dxa" w:w="1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F2</w:t>
            </w:r>
          </w:p>
        </w:tc>
        <w:tc>
          <w:tcPr>
            <w:tcW w:type="dxa" w:w="1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2 CU</w:t>
            </w:r>
          </w:p>
        </w:tc>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Dev/Test</w:t>
            </w:r>
          </w:p>
        </w:tc>
        <w:tc>
          <w:tcPr>
            <w:tcW w:type="dxa" w:w="46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Limited concurrent workloads; suitable for individual developer environments</w:t>
            </w:r>
          </w:p>
        </w:tc>
      </w:tr>
      <w:tr>
        <w:tc>
          <w:tcPr>
            <w:tcW w:type="dxa" w:w="1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F4-F8</w:t>
            </w:r>
          </w:p>
        </w:tc>
        <w:tc>
          <w:tcPr>
            <w:tcW w:type="dxa" w:w="1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4-8 CU</w:t>
            </w:r>
          </w:p>
        </w:tc>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Small Team</w:t>
            </w:r>
          </w:p>
        </w:tc>
        <w:tc>
          <w:tcPr>
            <w:tcW w:type="dxa" w:w="46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Shared development environments; light production workloads</w:t>
            </w:r>
          </w:p>
        </w:tc>
      </w:tr>
      <w:tr>
        <w:tc>
          <w:tcPr>
            <w:tcW w:type="dxa" w:w="1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F16-F32</w:t>
            </w:r>
          </w:p>
        </w:tc>
        <w:tc>
          <w:tcPr>
            <w:tcW w:type="dxa" w:w="1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16-32 CU</w:t>
            </w:r>
          </w:p>
        </w:tc>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Department</w:t>
            </w:r>
          </w:p>
        </w:tc>
        <w:tc>
          <w:tcPr>
            <w:tcW w:type="dxa" w:w="46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Production workloads with moderate concurrency; multiple domains</w:t>
            </w:r>
          </w:p>
        </w:tc>
      </w:tr>
      <w:tr>
        <w:tc>
          <w:tcPr>
            <w:tcW w:type="dxa" w:w="1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F64-F128</w:t>
            </w:r>
          </w:p>
        </w:tc>
        <w:tc>
          <w:tcPr>
            <w:tcW w:type="dxa" w:w="1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64-128 CU</w:t>
            </w:r>
          </w:p>
        </w:tc>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Enterprise</w:t>
            </w:r>
          </w:p>
        </w:tc>
        <w:tc>
          <w:tcPr>
            <w:tcW w:type="dxa" w:w="46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High concurrency; complex ETL; large semantic models</w:t>
            </w:r>
          </w:p>
        </w:tc>
      </w:tr>
      <w:tr>
        <w:tc>
          <w:tcPr>
            <w:tcW w:type="dxa" w:w="1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F256+</w:t>
            </w:r>
          </w:p>
        </w:tc>
        <w:tc>
          <w:tcPr>
            <w:tcW w:type="dxa" w:w="1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256+ CU</w:t>
            </w:r>
          </w:p>
        </w:tc>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Large Enterprise</w:t>
            </w:r>
          </w:p>
        </w:tc>
        <w:tc>
          <w:tcPr>
            <w:tcW w:type="dxa" w:w="46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Massive scale; real-time analytics; AI/ML workloads</w:t>
            </w:r>
          </w:p>
        </w:tc>
      </w:tr>
    </w:tbl>
    <w:p>
      <w:pPr>
        <w:spacing w:after="200"/>
      </w:pPr>
    </w:p>
    <w:p>
      <w:pPr>
        <w:pStyle w:val="Heading3"/>
        <w:spacing w:before="240" w:after="120"/>
      </w:pPr>
      <w:r>
        <w:rPr>
          <w:rFonts w:ascii="Segoe UI" w:cs="Segoe UI" w:eastAsia="Segoe UI" w:hAnsi="Segoe UI"/>
          <w:b/>
          <w:bCs/>
          <w:color w:val="323130"/>
          <w:sz w:val="24"/>
          <w:szCs w:val="24"/>
        </w:rPr>
        <w:t xml:space="preserve">Reserved vs. Pay-As-You-Go</w:t>
      </w:r>
    </w:p>
    <w:p>
      <w:pPr>
        <w:spacing w:after="160"/>
      </w:pPr>
      <w:r>
        <w:rPr>
          <w:rFonts w:ascii="Segoe UI" w:cs="Segoe UI" w:eastAsia="Segoe UI" w:hAnsi="Segoe UI"/>
          <w:color w:val="323130"/>
          <w:sz w:val="22"/>
          <w:szCs w:val="22"/>
        </w:rPr>
        <w:t xml:space="preserve">Fabric offers both reservation pricing and pay-as-you-go consumption. For predictable workloads, 1-year or 3-year reservations can reduce costs by 20-40% compared to pay-as-you-go rates.</w:t>
      </w:r>
    </w:p>
    <w:p>
      <w:pPr>
        <w:pStyle w:val="ListParagraph"/>
        <w:numPr>
          <w:ilvl w:val="0"/>
          <w:numId w:val="2"/>
        </w:numPr>
      </w:pPr>
      <w:r>
        <w:rPr>
          <w:rFonts w:ascii="Segoe UI" w:cs="Segoe UI" w:eastAsia="Segoe UI" w:hAnsi="Segoe UI"/>
          <w:sz w:val="22"/>
          <w:szCs w:val="22"/>
        </w:rPr>
        <w:t xml:space="preserve">Analyze 3+ months of consumption data before committing to reservations</w:t>
      </w:r>
    </w:p>
    <w:p>
      <w:pPr>
        <w:pStyle w:val="ListParagraph"/>
        <w:numPr>
          <w:ilvl w:val="0"/>
          <w:numId w:val="2"/>
        </w:numPr>
      </w:pPr>
      <w:r>
        <w:rPr>
          <w:rFonts w:ascii="Segoe UI" w:cs="Segoe UI" w:eastAsia="Segoe UI" w:hAnsi="Segoe UI"/>
          <w:sz w:val="22"/>
          <w:szCs w:val="22"/>
        </w:rPr>
        <w:t xml:space="preserve">Reserve for baseline workloads; use pay-as-you-go for burst capacity</w:t>
      </w:r>
    </w:p>
    <w:p>
      <w:pPr>
        <w:pStyle w:val="ListParagraph"/>
        <w:numPr>
          <w:ilvl w:val="0"/>
          <w:numId w:val="2"/>
        </w:numPr>
      </w:pPr>
      <w:r>
        <w:rPr>
          <w:rFonts w:ascii="Segoe UI" w:cs="Segoe UI" w:eastAsia="Segoe UI" w:hAnsi="Segoe UI"/>
          <w:sz w:val="22"/>
          <w:szCs w:val="22"/>
        </w:rPr>
        <w:t xml:space="preserve">Consider hybrid approach: reserved base + pay-as-you-go overflow</w:t>
      </w:r>
    </w:p>
    <w:p>
      <w:pPr>
        <w:pStyle w:val="ListParagraph"/>
        <w:numPr>
          <w:ilvl w:val="0"/>
          <w:numId w:val="2"/>
        </w:numPr>
        <w:spacing w:after="200"/>
      </w:pPr>
      <w:r>
        <w:rPr>
          <w:rFonts w:ascii="Segoe UI" w:cs="Segoe UI" w:eastAsia="Segoe UI" w:hAnsi="Segoe UI"/>
          <w:sz w:val="22"/>
          <w:szCs w:val="22"/>
        </w:rPr>
        <w:t xml:space="preserve">Review reservation utilization monthly and adjust annually</w:t>
      </w:r>
    </w:p>
    <w:p>
      <w:pPr>
        <w:pStyle w:val="Heading2"/>
        <w:spacing w:before="300" w:after="150"/>
      </w:pPr>
      <w:r>
        <w:rPr>
          <w:rFonts w:ascii="Segoe UI" w:cs="Segoe UI" w:eastAsia="Segoe UI" w:hAnsi="Segoe UI"/>
          <w:b/>
          <w:bCs/>
          <w:color w:val="106EBE"/>
          <w:sz w:val="28"/>
          <w:szCs w:val="28"/>
        </w:rPr>
        <w:t xml:space="preserve">3.3 Workload Cost Optimization</w:t>
      </w:r>
    </w:p>
    <w:p>
      <w:pPr>
        <w:pStyle w:val="Heading3"/>
        <w:spacing w:before="240" w:after="120"/>
      </w:pPr>
      <w:r>
        <w:rPr>
          <w:rFonts w:ascii="Segoe UI" w:cs="Segoe UI" w:eastAsia="Segoe UI" w:hAnsi="Segoe UI"/>
          <w:b/>
          <w:bCs/>
          <w:color w:val="323130"/>
          <w:sz w:val="24"/>
          <w:szCs w:val="24"/>
        </w:rPr>
        <w:t xml:space="preserve">Spark Optimization</w:t>
      </w:r>
    </w:p>
    <w:p>
      <w:pPr>
        <w:spacing w:after="160"/>
      </w:pPr>
      <w:r>
        <w:rPr>
          <w:rFonts w:ascii="Segoe UI" w:cs="Segoe UI" w:eastAsia="Segoe UI" w:hAnsi="Segoe UI"/>
          <w:color w:val="323130"/>
          <w:sz w:val="22"/>
          <w:szCs w:val="22"/>
        </w:rPr>
        <w:t xml:space="preserve">Spark workloads can consume significant CUs. Optimize through efficient code, appropriate cluster sizing, and workload scheduling.</w:t>
      </w:r>
    </w:p>
    <w:p>
      <w:pPr>
        <w:pStyle w:val="ListParagraph"/>
        <w:numPr>
          <w:ilvl w:val="0"/>
          <w:numId w:val="2"/>
        </w:numPr>
      </w:pPr>
      <w:r>
        <w:rPr>
          <w:rFonts w:ascii="Segoe UI" w:cs="Segoe UI" w:eastAsia="Segoe UI" w:hAnsi="Segoe UI"/>
          <w:sz w:val="22"/>
          <w:szCs w:val="22"/>
        </w:rPr>
        <w:t xml:space="preserve">Use V-Order optimization for Delta tables to reduce read costs</w:t>
      </w:r>
    </w:p>
    <w:p>
      <w:pPr>
        <w:pStyle w:val="ListParagraph"/>
        <w:numPr>
          <w:ilvl w:val="0"/>
          <w:numId w:val="2"/>
        </w:numPr>
      </w:pPr>
      <w:r>
        <w:rPr>
          <w:rFonts w:ascii="Segoe UI" w:cs="Segoe UI" w:eastAsia="Segoe UI" w:hAnsi="Segoe UI"/>
          <w:sz w:val="22"/>
          <w:szCs w:val="22"/>
        </w:rPr>
        <w:t xml:space="preserve">Implement partition pruning through predicate pushdown</w:t>
      </w:r>
    </w:p>
    <w:p>
      <w:pPr>
        <w:pStyle w:val="ListParagraph"/>
        <w:numPr>
          <w:ilvl w:val="0"/>
          <w:numId w:val="2"/>
        </w:numPr>
      </w:pPr>
      <w:r>
        <w:rPr>
          <w:rFonts w:ascii="Segoe UI" w:cs="Segoe UI" w:eastAsia="Segoe UI" w:hAnsi="Segoe UI"/>
          <w:sz w:val="22"/>
          <w:szCs w:val="22"/>
        </w:rPr>
        <w:t xml:space="preserve">Cache frequently accessed DataFrames appropriately</w:t>
      </w:r>
    </w:p>
    <w:p>
      <w:pPr>
        <w:pStyle w:val="ListParagraph"/>
        <w:numPr>
          <w:ilvl w:val="0"/>
          <w:numId w:val="2"/>
        </w:numPr>
      </w:pPr>
      <w:r>
        <w:rPr>
          <w:rFonts w:ascii="Segoe UI" w:cs="Segoe UI" w:eastAsia="Segoe UI" w:hAnsi="Segoe UI"/>
          <w:sz w:val="22"/>
          <w:szCs w:val="22"/>
        </w:rPr>
        <w:t xml:space="preserve">Schedule heavy workloads during off-peak hours</w:t>
      </w:r>
    </w:p>
    <w:p>
      <w:pPr>
        <w:pStyle w:val="ListParagraph"/>
        <w:numPr>
          <w:ilvl w:val="0"/>
          <w:numId w:val="2"/>
        </w:numPr>
        <w:spacing w:after="200"/>
      </w:pPr>
      <w:r>
        <w:rPr>
          <w:rFonts w:ascii="Segoe UI" w:cs="Segoe UI" w:eastAsia="Segoe UI" w:hAnsi="Segoe UI"/>
          <w:sz w:val="22"/>
          <w:szCs w:val="22"/>
        </w:rPr>
        <w:t xml:space="preserve">Monitor and optimize shuffle operations</w:t>
      </w:r>
    </w:p>
    <w:p>
      <w:pPr>
        <w:pStyle w:val="Heading3"/>
        <w:spacing w:before="240" w:after="120"/>
      </w:pPr>
      <w:r>
        <w:rPr>
          <w:rFonts w:ascii="Segoe UI" w:cs="Segoe UI" w:eastAsia="Segoe UI" w:hAnsi="Segoe UI"/>
          <w:b/>
          <w:bCs/>
          <w:color w:val="323130"/>
          <w:sz w:val="24"/>
          <w:szCs w:val="24"/>
        </w:rPr>
        <w:t xml:space="preserve">Warehouse Optimization</w:t>
      </w:r>
    </w:p>
    <w:p>
      <w:pPr>
        <w:spacing w:after="160"/>
      </w:pPr>
      <w:r>
        <w:rPr>
          <w:rFonts w:ascii="Segoe UI" w:cs="Segoe UI" w:eastAsia="Segoe UI" w:hAnsi="Segoe UI"/>
          <w:color w:val="323130"/>
          <w:sz w:val="22"/>
          <w:szCs w:val="22"/>
        </w:rPr>
        <w:t xml:space="preserve">SQL Warehouse queries consume CUs based on query complexity and data scanned.</w:t>
      </w:r>
    </w:p>
    <w:p>
      <w:pPr>
        <w:pStyle w:val="ListParagraph"/>
        <w:numPr>
          <w:ilvl w:val="0"/>
          <w:numId w:val="2"/>
        </w:numPr>
      </w:pPr>
      <w:r>
        <w:rPr>
          <w:rFonts w:ascii="Segoe UI" w:cs="Segoe UI" w:eastAsia="Segoe UI" w:hAnsi="Segoe UI"/>
          <w:sz w:val="22"/>
          <w:szCs w:val="22"/>
        </w:rPr>
        <w:t xml:space="preserve">Use result set caching for frequently executed queries</w:t>
      </w:r>
    </w:p>
    <w:p>
      <w:pPr>
        <w:pStyle w:val="ListParagraph"/>
        <w:numPr>
          <w:ilvl w:val="0"/>
          <w:numId w:val="2"/>
        </w:numPr>
      </w:pPr>
      <w:r>
        <w:rPr>
          <w:rFonts w:ascii="Segoe UI" w:cs="Segoe UI" w:eastAsia="Segoe UI" w:hAnsi="Segoe UI"/>
          <w:sz w:val="22"/>
          <w:szCs w:val="22"/>
        </w:rPr>
        <w:t xml:space="preserve">Implement query timeout policies to prevent runaway queries</w:t>
      </w:r>
    </w:p>
    <w:p>
      <w:pPr>
        <w:pStyle w:val="ListParagraph"/>
        <w:numPr>
          <w:ilvl w:val="0"/>
          <w:numId w:val="2"/>
        </w:numPr>
      </w:pPr>
      <w:r>
        <w:rPr>
          <w:rFonts w:ascii="Segoe UI" w:cs="Segoe UI" w:eastAsia="Segoe UI" w:hAnsi="Segoe UI"/>
          <w:sz w:val="22"/>
          <w:szCs w:val="22"/>
        </w:rPr>
        <w:t xml:space="preserve">Optimize table statistics for query planner efficiency</w:t>
      </w:r>
    </w:p>
    <w:p>
      <w:pPr>
        <w:pStyle w:val="ListParagraph"/>
        <w:numPr>
          <w:ilvl w:val="0"/>
          <w:numId w:val="2"/>
        </w:numPr>
        <w:spacing w:after="200"/>
      </w:pPr>
      <w:r>
        <w:rPr>
          <w:rFonts w:ascii="Segoe UI" w:cs="Segoe UI" w:eastAsia="Segoe UI" w:hAnsi="Segoe UI"/>
          <w:sz w:val="22"/>
          <w:szCs w:val="22"/>
        </w:rPr>
        <w:t xml:space="preserve">Use appropriate data types to minimize storage and compute</w:t>
      </w:r>
    </w:p>
    <w:p>
      <w:pPr>
        <w:pStyle w:val="Heading3"/>
        <w:spacing w:before="240" w:after="120"/>
      </w:pPr>
      <w:r>
        <w:rPr>
          <w:rFonts w:ascii="Segoe UI" w:cs="Segoe UI" w:eastAsia="Segoe UI" w:hAnsi="Segoe UI"/>
          <w:b/>
          <w:bCs/>
          <w:color w:val="323130"/>
          <w:sz w:val="24"/>
          <w:szCs w:val="24"/>
        </w:rPr>
        <w:t xml:space="preserve">Power BI Optimization</w:t>
      </w:r>
    </w:p>
    <w:p>
      <w:pPr>
        <w:spacing w:after="160"/>
      </w:pPr>
      <w:r>
        <w:rPr>
          <w:rFonts w:ascii="Segoe UI" w:cs="Segoe UI" w:eastAsia="Segoe UI" w:hAnsi="Segoe UI"/>
          <w:color w:val="323130"/>
          <w:sz w:val="22"/>
          <w:szCs w:val="22"/>
        </w:rPr>
        <w:t xml:space="preserve">Direct Lake mode significantly reduces Power BI CU consumption compared to Import or DirectQuery modes.</w:t>
      </w:r>
    </w:p>
    <w:p>
      <w:pPr>
        <w:pStyle w:val="ListParagraph"/>
        <w:numPr>
          <w:ilvl w:val="0"/>
          <w:numId w:val="2"/>
        </w:numPr>
      </w:pPr>
      <w:r>
        <w:rPr>
          <w:rFonts w:ascii="Segoe UI" w:cs="Segoe UI" w:eastAsia="Segoe UI" w:hAnsi="Segoe UI"/>
          <w:sz w:val="22"/>
          <w:szCs w:val="22"/>
        </w:rPr>
        <w:t xml:space="preserve">Use Direct Lake for large datasets where possible</w:t>
      </w:r>
    </w:p>
    <w:p>
      <w:pPr>
        <w:pStyle w:val="ListParagraph"/>
        <w:numPr>
          <w:ilvl w:val="0"/>
          <w:numId w:val="2"/>
        </w:numPr>
      </w:pPr>
      <w:r>
        <w:rPr>
          <w:rFonts w:ascii="Segoe UI" w:cs="Segoe UI" w:eastAsia="Segoe UI" w:hAnsi="Segoe UI"/>
          <w:sz w:val="22"/>
          <w:szCs w:val="22"/>
        </w:rPr>
        <w:t xml:space="preserve">Implement aggregation tables for high-cardinality dimensions</w:t>
      </w:r>
    </w:p>
    <w:p>
      <w:pPr>
        <w:pStyle w:val="ListParagraph"/>
        <w:numPr>
          <w:ilvl w:val="0"/>
          <w:numId w:val="2"/>
        </w:numPr>
      </w:pPr>
      <w:r>
        <w:rPr>
          <w:rFonts w:ascii="Segoe UI" w:cs="Segoe UI" w:eastAsia="Segoe UI" w:hAnsi="Segoe UI"/>
          <w:sz w:val="22"/>
          <w:szCs w:val="22"/>
        </w:rPr>
        <w:t xml:space="preserve">Optimize DAX measures to reduce calculation time</w:t>
      </w:r>
    </w:p>
    <w:p>
      <w:pPr>
        <w:pStyle w:val="ListParagraph"/>
        <w:numPr>
          <w:ilvl w:val="0"/>
          <w:numId w:val="2"/>
        </w:numPr>
        <w:spacing w:after="200"/>
      </w:pPr>
      <w:r>
        <w:rPr>
          <w:rFonts w:ascii="Segoe UI" w:cs="Segoe UI" w:eastAsia="Segoe UI" w:hAnsi="Segoe UI"/>
          <w:sz w:val="22"/>
          <w:szCs w:val="22"/>
        </w:rPr>
        <w:t xml:space="preserve">Configure incremental refresh for large fact tables</w:t>
      </w:r>
    </w:p>
    <w:p>
      <w:pPr>
        <w:pStyle w:val="Heading2"/>
        <w:spacing w:before="300" w:after="150"/>
      </w:pPr>
      <w:r>
        <w:rPr>
          <w:rFonts w:ascii="Segoe UI" w:cs="Segoe UI" w:eastAsia="Segoe UI" w:hAnsi="Segoe UI"/>
          <w:b/>
          <w:bCs/>
          <w:color w:val="106EBE"/>
          <w:sz w:val="28"/>
          <w:szCs w:val="28"/>
        </w:rPr>
        <w:t xml:space="preserve">3.4 Capacity Governance</w:t>
      </w:r>
    </w:p>
    <w:p>
      <w:pPr>
        <w:pStyle w:val="Heading3"/>
        <w:spacing w:before="240" w:after="120"/>
      </w:pPr>
      <w:r>
        <w:rPr>
          <w:rFonts w:ascii="Segoe UI" w:cs="Segoe UI" w:eastAsia="Segoe UI" w:hAnsi="Segoe UI"/>
          <w:b/>
          <w:bCs/>
          <w:color w:val="323130"/>
          <w:sz w:val="24"/>
          <w:szCs w:val="24"/>
        </w:rPr>
        <w:t xml:space="preserve">Monitoring and Alerting</w:t>
      </w:r>
    </w:p>
    <w:p>
      <w:pPr>
        <w:spacing w:after="160"/>
      </w:pPr>
      <w:r>
        <w:rPr>
          <w:rFonts w:ascii="Segoe UI" w:cs="Segoe UI" w:eastAsia="Segoe UI" w:hAnsi="Segoe UI"/>
          <w:color w:val="323130"/>
          <w:sz w:val="22"/>
          <w:szCs w:val="22"/>
        </w:rPr>
        <w:t xml:space="preserve">Implement proactive monitoring to identify cost anomalies before they impact budget.</w:t>
      </w:r>
    </w:p>
    <w:p>
      <w:pPr>
        <w:pStyle w:val="ListParagraph"/>
        <w:numPr>
          <w:ilvl w:val="0"/>
          <w:numId w:val="2"/>
        </w:numPr>
      </w:pPr>
      <w:r>
        <w:rPr>
          <w:rFonts w:ascii="Segoe UI" w:cs="Segoe UI" w:eastAsia="Segoe UI" w:hAnsi="Segoe UI"/>
          <w:sz w:val="22"/>
          <w:szCs w:val="22"/>
        </w:rPr>
        <w:t xml:space="preserve">Deploy Fabric Capacity Metrics app for consumption visibility</w:t>
      </w:r>
    </w:p>
    <w:p>
      <w:pPr>
        <w:pStyle w:val="ListParagraph"/>
        <w:numPr>
          <w:ilvl w:val="0"/>
          <w:numId w:val="2"/>
        </w:numPr>
      </w:pPr>
      <w:r>
        <w:rPr>
          <w:rFonts w:ascii="Segoe UI" w:cs="Segoe UI" w:eastAsia="Segoe UI" w:hAnsi="Segoe UI"/>
          <w:sz w:val="22"/>
          <w:szCs w:val="22"/>
        </w:rPr>
        <w:t xml:space="preserve">Configure alerts for capacity utilization exceeding 80%</w:t>
      </w:r>
    </w:p>
    <w:p>
      <w:pPr>
        <w:pStyle w:val="ListParagraph"/>
        <w:numPr>
          <w:ilvl w:val="0"/>
          <w:numId w:val="2"/>
        </w:numPr>
      </w:pPr>
      <w:r>
        <w:rPr>
          <w:rFonts w:ascii="Segoe UI" w:cs="Segoe UI" w:eastAsia="Segoe UI" w:hAnsi="Segoe UI"/>
          <w:sz w:val="22"/>
          <w:szCs w:val="22"/>
        </w:rPr>
        <w:t xml:space="preserve">Track CU consumption by workspace for chargeback</w:t>
      </w:r>
    </w:p>
    <w:p>
      <w:pPr>
        <w:pStyle w:val="ListParagraph"/>
        <w:numPr>
          <w:ilvl w:val="0"/>
          <w:numId w:val="2"/>
        </w:numPr>
        <w:spacing w:after="200"/>
      </w:pPr>
      <w:r>
        <w:rPr>
          <w:rFonts w:ascii="Segoe UI" w:cs="Segoe UI" w:eastAsia="Segoe UI" w:hAnsi="Segoe UI"/>
          <w:sz w:val="22"/>
          <w:szCs w:val="22"/>
        </w:rPr>
        <w:t xml:space="preserve">Review consumption reports weekly in operations review</w:t>
      </w:r>
    </w:p>
    <w:p>
      <w:pPr>
        <w:pStyle w:val="Heading3"/>
        <w:spacing w:before="240" w:after="120"/>
      </w:pPr>
      <w:r>
        <w:rPr>
          <w:rFonts w:ascii="Segoe UI" w:cs="Segoe UI" w:eastAsia="Segoe UI" w:hAnsi="Segoe UI"/>
          <w:b/>
          <w:bCs/>
          <w:color w:val="323130"/>
          <w:sz w:val="24"/>
          <w:szCs w:val="24"/>
        </w:rPr>
        <w:t xml:space="preserve">Auto-Pause Policies</w:t>
      </w:r>
    </w:p>
    <w:p>
      <w:pPr>
        <w:spacing w:after="160"/>
      </w:pPr>
      <w:r>
        <w:rPr>
          <w:rFonts w:ascii="Segoe UI" w:cs="Segoe UI" w:eastAsia="Segoe UI" w:hAnsi="Segoe UI"/>
          <w:color w:val="323130"/>
          <w:sz w:val="22"/>
          <w:szCs w:val="22"/>
        </w:rPr>
        <w:t xml:space="preserve">Configure auto-pause for non-production environments to reduce costs during idle periods.</w:t>
      </w:r>
    </w:p>
    <w:p>
      <w:pPr>
        <w:pStyle w:val="Heading2"/>
        <w:spacing w:before="300" w:after="150"/>
      </w:pPr>
      <w:r>
        <w:rPr>
          <w:rFonts w:ascii="Segoe UI" w:cs="Segoe UI" w:eastAsia="Segoe UI" w:hAnsi="Segoe UI"/>
          <w:b/>
          <w:bCs/>
          <w:color w:val="106EBE"/>
          <w:sz w:val="28"/>
          <w:szCs w:val="28"/>
        </w:rPr>
        <w:t xml:space="preserve">3.5 Cost Optimization Checklist</w:t>
      </w:r>
    </w:p>
    <w:p>
      <w:pPr>
        <w:pStyle w:val="ListParagraph"/>
        <w:numPr>
          <w:ilvl w:val="0"/>
          <w:numId w:val="3"/>
        </w:numPr>
      </w:pPr>
      <w:r>
        <w:rPr>
          <w:rFonts w:ascii="Segoe UI" w:cs="Segoe UI" w:eastAsia="Segoe UI" w:hAnsi="Segoe UI"/>
          <w:sz w:val="22"/>
          <w:szCs w:val="22"/>
        </w:rPr>
        <w:t xml:space="preserve">Capacity SKU right-sized based on workload analysis</w:t>
      </w:r>
    </w:p>
    <w:p>
      <w:pPr>
        <w:pStyle w:val="ListParagraph"/>
        <w:numPr>
          <w:ilvl w:val="0"/>
          <w:numId w:val="3"/>
        </w:numPr>
      </w:pPr>
      <w:r>
        <w:rPr>
          <w:rFonts w:ascii="Segoe UI" w:cs="Segoe UI" w:eastAsia="Segoe UI" w:hAnsi="Segoe UI"/>
          <w:sz w:val="22"/>
          <w:szCs w:val="22"/>
        </w:rPr>
        <w:t xml:space="preserve">Reserved capacity purchased for predictable baseline workloads</w:t>
      </w:r>
    </w:p>
    <w:p>
      <w:pPr>
        <w:pStyle w:val="ListParagraph"/>
        <w:numPr>
          <w:ilvl w:val="0"/>
          <w:numId w:val="3"/>
        </w:numPr>
      </w:pPr>
      <w:r>
        <w:rPr>
          <w:rFonts w:ascii="Segoe UI" w:cs="Segoe UI" w:eastAsia="Segoe UI" w:hAnsi="Segoe UI"/>
          <w:sz w:val="22"/>
          <w:szCs w:val="22"/>
        </w:rPr>
        <w:t xml:space="preserve">Capacity Metrics app deployed and monitored</w:t>
      </w:r>
    </w:p>
    <w:p>
      <w:pPr>
        <w:pStyle w:val="ListParagraph"/>
        <w:numPr>
          <w:ilvl w:val="0"/>
          <w:numId w:val="3"/>
        </w:numPr>
      </w:pPr>
      <w:r>
        <w:rPr>
          <w:rFonts w:ascii="Segoe UI" w:cs="Segoe UI" w:eastAsia="Segoe UI" w:hAnsi="Segoe UI"/>
          <w:sz w:val="22"/>
          <w:szCs w:val="22"/>
        </w:rPr>
        <w:t xml:space="preserve">Cost alerts configured for budget thresholds</w:t>
      </w:r>
    </w:p>
    <w:p>
      <w:pPr>
        <w:pStyle w:val="ListParagraph"/>
        <w:numPr>
          <w:ilvl w:val="0"/>
          <w:numId w:val="3"/>
        </w:numPr>
      </w:pPr>
      <w:r>
        <w:rPr>
          <w:rFonts w:ascii="Segoe UI" w:cs="Segoe UI" w:eastAsia="Segoe UI" w:hAnsi="Segoe UI"/>
          <w:sz w:val="22"/>
          <w:szCs w:val="22"/>
        </w:rPr>
        <w:t xml:space="preserve">Auto-pause enabled for non-production environments</w:t>
      </w:r>
    </w:p>
    <w:p>
      <w:pPr>
        <w:pStyle w:val="ListParagraph"/>
        <w:numPr>
          <w:ilvl w:val="0"/>
          <w:numId w:val="3"/>
        </w:numPr>
      </w:pPr>
      <w:r>
        <w:rPr>
          <w:rFonts w:ascii="Segoe UI" w:cs="Segoe UI" w:eastAsia="Segoe UI" w:hAnsi="Segoe UI"/>
          <w:sz w:val="22"/>
          <w:szCs w:val="22"/>
        </w:rPr>
        <w:t xml:space="preserve">Spark workloads optimized (V-Order, partitioning, caching)</w:t>
      </w:r>
    </w:p>
    <w:p>
      <w:pPr>
        <w:pStyle w:val="ListParagraph"/>
        <w:numPr>
          <w:ilvl w:val="0"/>
          <w:numId w:val="3"/>
        </w:numPr>
      </w:pPr>
      <w:r>
        <w:rPr>
          <w:rFonts w:ascii="Segoe UI" w:cs="Segoe UI" w:eastAsia="Segoe UI" w:hAnsi="Segoe UI"/>
          <w:sz w:val="22"/>
          <w:szCs w:val="22"/>
        </w:rPr>
        <w:t xml:space="preserve">Direct Lake mode used for Power BI where applicable</w:t>
      </w:r>
    </w:p>
    <w:p>
      <w:pPr>
        <w:pStyle w:val="ListParagraph"/>
        <w:numPr>
          <w:ilvl w:val="0"/>
          <w:numId w:val="3"/>
        </w:numPr>
      </w:pPr>
      <w:r>
        <w:rPr>
          <w:rFonts w:ascii="Segoe UI" w:cs="Segoe UI" w:eastAsia="Segoe UI" w:hAnsi="Segoe UI"/>
          <w:sz w:val="22"/>
          <w:szCs w:val="22"/>
        </w:rPr>
        <w:t xml:space="preserve">Chargeback/showback model implemented by workspace</w:t>
      </w:r>
    </w:p>
    <w:p>
      <w:pPr>
        <w:pStyle w:val="ListParagraph"/>
        <w:numPr>
          <w:ilvl w:val="0"/>
          <w:numId w:val="3"/>
        </w:numPr>
      </w:pPr>
      <w:r>
        <w:rPr>
          <w:rFonts w:ascii="Segoe UI" w:cs="Segoe UI" w:eastAsia="Segoe UI" w:hAnsi="Segoe UI"/>
          <w:sz w:val="22"/>
          <w:szCs w:val="22"/>
        </w:rPr>
        <w:t xml:space="preserve">Monthly cost optimization review conducted</w:t>
      </w:r>
    </w:p>
    <w:p>
      <w:r>
        <w:br w:type="page"/>
      </w:r>
    </w:p>
    <w:p>
      <w:pPr>
        <w:pStyle w:val="Heading1"/>
        <w:spacing w:before="400" w:after="200"/>
      </w:pPr>
      <w:r>
        <w:rPr>
          <w:rFonts w:ascii="Segoe UI" w:cs="Segoe UI" w:eastAsia="Segoe UI" w:hAnsi="Segoe UI"/>
          <w:b/>
          <w:bCs/>
          <w:color w:val="0078D4"/>
          <w:sz w:val="36"/>
          <w:szCs w:val="36"/>
        </w:rPr>
        <w:t xml:space="preserve">Pillar 4: Operational Excellence</w:t>
      </w:r>
    </w:p>
    <w:p>
      <w:pPr>
        <w:spacing w:after="160"/>
      </w:pPr>
      <w:r>
        <w:rPr>
          <w:rFonts w:ascii="Segoe UI" w:cs="Segoe UI" w:eastAsia="Segoe UI" w:hAnsi="Segoe UI"/>
          <w:color w:val="323130"/>
          <w:sz w:val="22"/>
          <w:szCs w:val="22"/>
        </w:rPr>
        <w:t xml:space="preserve">Operational excellence encompasses the processes and practices that keep your Fabric environment running smoothly. This includes DevOps practices, monitoring and observability, incident management, and continuous improvement.</w:t>
      </w:r>
    </w:p>
    <w:p>
      <w:pPr>
        <w:pStyle w:val="Heading2"/>
        <w:spacing w:before="300" w:after="150"/>
      </w:pPr>
      <w:r>
        <w:rPr>
          <w:rFonts w:ascii="Segoe UI" w:cs="Segoe UI" w:eastAsia="Segoe UI" w:hAnsi="Segoe UI"/>
          <w:b/>
          <w:bCs/>
          <w:color w:val="106EBE"/>
          <w:sz w:val="28"/>
          <w:szCs w:val="28"/>
        </w:rPr>
        <w:t xml:space="preserve">4.1 Design Principles</w:t>
      </w:r>
    </w:p>
    <w:p>
      <w:pPr>
        <w:pStyle w:val="Heading3"/>
        <w:spacing w:before="240" w:after="120"/>
      </w:pPr>
      <w:r>
        <w:rPr>
          <w:rFonts w:ascii="Segoe UI" w:cs="Segoe UI" w:eastAsia="Segoe UI" w:hAnsi="Segoe UI"/>
          <w:b/>
          <w:bCs/>
          <w:color w:val="323130"/>
          <w:sz w:val="24"/>
          <w:szCs w:val="24"/>
        </w:rPr>
        <w:t xml:space="preserve">Operations as Code</w:t>
      </w:r>
    </w:p>
    <w:p>
      <w:pPr>
        <w:spacing w:after="160"/>
      </w:pPr>
      <w:r>
        <w:rPr>
          <w:rFonts w:ascii="Segoe UI" w:cs="Segoe UI" w:eastAsia="Segoe UI" w:hAnsi="Segoe UI"/>
          <w:color w:val="323130"/>
          <w:sz w:val="22"/>
          <w:szCs w:val="22"/>
        </w:rPr>
        <w:t xml:space="preserve">Treat infrastructure and workload configurations as code. Use version control, code reviews, and automated deployment for all Fabric artifacts.</w:t>
      </w:r>
    </w:p>
    <w:p>
      <w:pPr>
        <w:pStyle w:val="Heading3"/>
        <w:spacing w:before="240" w:after="120"/>
      </w:pPr>
      <w:r>
        <w:rPr>
          <w:rFonts w:ascii="Segoe UI" w:cs="Segoe UI" w:eastAsia="Segoe UI" w:hAnsi="Segoe UI"/>
          <w:b/>
          <w:bCs/>
          <w:color w:val="323130"/>
          <w:sz w:val="24"/>
          <w:szCs w:val="24"/>
        </w:rPr>
        <w:t xml:space="preserve">Automate Everything</w:t>
      </w:r>
    </w:p>
    <w:p>
      <w:pPr>
        <w:spacing w:after="160"/>
      </w:pPr>
      <w:r>
        <w:rPr>
          <w:rFonts w:ascii="Segoe UI" w:cs="Segoe UI" w:eastAsia="Segoe UI" w:hAnsi="Segoe UI"/>
          <w:color w:val="323130"/>
          <w:sz w:val="22"/>
          <w:szCs w:val="22"/>
        </w:rPr>
        <w:t xml:space="preserve">Automate deployments, testing, monitoring, and incident response wherever possible to reduce human error and increase consistency.</w:t>
      </w:r>
    </w:p>
    <w:p>
      <w:pPr>
        <w:pStyle w:val="Heading3"/>
        <w:spacing w:before="240" w:after="120"/>
      </w:pPr>
      <w:r>
        <w:rPr>
          <w:rFonts w:ascii="Segoe UI" w:cs="Segoe UI" w:eastAsia="Segoe UI" w:hAnsi="Segoe UI"/>
          <w:b/>
          <w:bCs/>
          <w:color w:val="323130"/>
          <w:sz w:val="24"/>
          <w:szCs w:val="24"/>
        </w:rPr>
        <w:t xml:space="preserve">Learn from Failures</w:t>
      </w:r>
    </w:p>
    <w:p>
      <w:pPr>
        <w:spacing w:after="160"/>
      </w:pPr>
      <w:r>
        <w:rPr>
          <w:rFonts w:ascii="Segoe UI" w:cs="Segoe UI" w:eastAsia="Segoe UI" w:hAnsi="Segoe UI"/>
          <w:color w:val="323130"/>
          <w:sz w:val="22"/>
          <w:szCs w:val="22"/>
        </w:rPr>
        <w:t xml:space="preserve">Implement blameless postmortems and continuous improvement processes to learn from incidents and prevent recurrence.</w:t>
      </w:r>
    </w:p>
    <w:p>
      <w:pPr>
        <w:pStyle w:val="Heading2"/>
        <w:spacing w:before="300" w:after="150"/>
      </w:pPr>
      <w:r>
        <w:rPr>
          <w:rFonts w:ascii="Segoe UI" w:cs="Segoe UI" w:eastAsia="Segoe UI" w:hAnsi="Segoe UI"/>
          <w:b/>
          <w:bCs/>
          <w:color w:val="106EBE"/>
          <w:sz w:val="28"/>
          <w:szCs w:val="28"/>
        </w:rPr>
        <w:t xml:space="preserve">4.2 DevOps for Fabric</w:t>
      </w:r>
    </w:p>
    <w:p>
      <w:pPr>
        <w:pStyle w:val="Heading3"/>
        <w:spacing w:before="240" w:after="120"/>
      </w:pPr>
      <w:r>
        <w:rPr>
          <w:rFonts w:ascii="Segoe UI" w:cs="Segoe UI" w:eastAsia="Segoe UI" w:hAnsi="Segoe UI"/>
          <w:b/>
          <w:bCs/>
          <w:color w:val="323130"/>
          <w:sz w:val="24"/>
          <w:szCs w:val="24"/>
        </w:rPr>
        <w:t xml:space="preserve">Git Integration</w:t>
      </w:r>
    </w:p>
    <w:p>
      <w:pPr>
        <w:spacing w:after="160"/>
      </w:pPr>
      <w:r>
        <w:rPr>
          <w:rFonts w:ascii="Segoe UI" w:cs="Segoe UI" w:eastAsia="Segoe UI" w:hAnsi="Segoe UI"/>
          <w:color w:val="323130"/>
          <w:sz w:val="22"/>
          <w:szCs w:val="22"/>
        </w:rPr>
        <w:t xml:space="preserve">Fabric's native Git integration enables version control for workspaces. Implement a branching strategy appropriate for your team size and release cadence.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D2D0CE" w:sz="1"/>
              <w:left w:val="single" w:color="D2D0CE" w:sz="1"/>
              <w:bottom w:val="single" w:color="D2D0CE" w:sz="1"/>
              <w:right w:val="single" w:color="D2D0CE" w:sz="1"/>
            </w:tcBorders>
            <w:shd w:fill="8661C5"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Branch</w:t>
            </w:r>
          </w:p>
        </w:tc>
        <w:tc>
          <w:tcPr>
            <w:tcW w:type="dxa" w:w="6860"/>
            <w:tcBorders>
              <w:top w:val="single" w:color="D2D0CE" w:sz="1"/>
              <w:left w:val="single" w:color="D2D0CE" w:sz="1"/>
              <w:bottom w:val="single" w:color="D2D0CE" w:sz="1"/>
              <w:right w:val="single" w:color="D2D0CE" w:sz="1"/>
            </w:tcBorders>
            <w:shd w:fill="8661C5"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Purpose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main</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Production-ready code; protected branch requiring PR approval</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develop</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Integration branch for completed features; auto-deploys to Dev environment</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feature/*</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Individual feature development; short-lived branches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hotfix/*</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Emergency production fixes; merged to main and develop</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release/*</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Release candidates; staging for production deployment</w:t>
            </w:r>
          </w:p>
        </w:tc>
      </w:tr>
    </w:tbl>
    <w:p>
      <w:pPr>
        <w:spacing w:after="200"/>
      </w:pPr>
    </w:p>
    <w:p>
      <w:pPr>
        <w:pStyle w:val="Heading3"/>
        <w:spacing w:before="240" w:after="120"/>
      </w:pPr>
      <w:r>
        <w:rPr>
          <w:rFonts w:ascii="Segoe UI" w:cs="Segoe UI" w:eastAsia="Segoe UI" w:hAnsi="Segoe UI"/>
          <w:b/>
          <w:bCs/>
          <w:color w:val="323130"/>
          <w:sz w:val="24"/>
          <w:szCs w:val="24"/>
        </w:rPr>
        <w:t xml:space="preserve">Deployment Pipelines</w:t>
      </w:r>
    </w:p>
    <w:p>
      <w:pPr>
        <w:spacing w:after="160"/>
      </w:pPr>
      <w:r>
        <w:rPr>
          <w:rFonts w:ascii="Segoe UI" w:cs="Segoe UI" w:eastAsia="Segoe UI" w:hAnsi="Segoe UI"/>
          <w:color w:val="323130"/>
          <w:sz w:val="22"/>
          <w:szCs w:val="22"/>
        </w:rPr>
        <w:t xml:space="preserve">Fabric Deployment Pipelines enable promoting artifacts through Dev → Test → Production stages with approval gates and automated testing.</w:t>
      </w:r>
    </w:p>
    <w:p>
      <w:pPr>
        <w:pStyle w:val="ListParagraph"/>
        <w:numPr>
          <w:ilvl w:val="0"/>
          <w:numId w:val="2"/>
        </w:numPr>
      </w:pPr>
      <w:r>
        <w:rPr>
          <w:rFonts w:ascii="Segoe UI" w:cs="Segoe UI" w:eastAsia="Segoe UI" w:hAnsi="Segoe UI"/>
          <w:sz w:val="22"/>
          <w:szCs w:val="22"/>
        </w:rPr>
        <w:t xml:space="preserve">Configure three-stage pipeline: Development, Test, Production</w:t>
      </w:r>
    </w:p>
    <w:p>
      <w:pPr>
        <w:pStyle w:val="ListParagraph"/>
        <w:numPr>
          <w:ilvl w:val="0"/>
          <w:numId w:val="2"/>
        </w:numPr>
      </w:pPr>
      <w:r>
        <w:rPr>
          <w:rFonts w:ascii="Segoe UI" w:cs="Segoe UI" w:eastAsia="Segoe UI" w:hAnsi="Segoe UI"/>
          <w:sz w:val="22"/>
          <w:szCs w:val="22"/>
        </w:rPr>
        <w:t xml:space="preserve">Implement approval gates between Test and Production stages</w:t>
      </w:r>
    </w:p>
    <w:p>
      <w:pPr>
        <w:pStyle w:val="ListParagraph"/>
        <w:numPr>
          <w:ilvl w:val="0"/>
          <w:numId w:val="2"/>
        </w:numPr>
      </w:pPr>
      <w:r>
        <w:rPr>
          <w:rFonts w:ascii="Segoe UI" w:cs="Segoe UI" w:eastAsia="Segoe UI" w:hAnsi="Segoe UI"/>
          <w:sz w:val="22"/>
          <w:szCs w:val="22"/>
        </w:rPr>
        <w:t xml:space="preserve">Use deployment rules to manage environment-specific configurations</w:t>
      </w:r>
    </w:p>
    <w:p>
      <w:pPr>
        <w:pStyle w:val="ListParagraph"/>
        <w:numPr>
          <w:ilvl w:val="0"/>
          <w:numId w:val="2"/>
        </w:numPr>
        <w:spacing w:after="200"/>
      </w:pPr>
      <w:r>
        <w:rPr>
          <w:rFonts w:ascii="Segoe UI" w:cs="Segoe UI" w:eastAsia="Segoe UI" w:hAnsi="Segoe UI"/>
          <w:sz w:val="22"/>
          <w:szCs w:val="22"/>
        </w:rPr>
        <w:t xml:space="preserve">Automate smoke tests post-deployment</w:t>
      </w:r>
    </w:p>
    <w:p>
      <w:pPr>
        <w:pStyle w:val="Heading3"/>
        <w:spacing w:before="240" w:after="120"/>
      </w:pPr>
      <w:r>
        <w:rPr>
          <w:rFonts w:ascii="Segoe UI" w:cs="Segoe UI" w:eastAsia="Segoe UI" w:hAnsi="Segoe UI"/>
          <w:b/>
          <w:bCs/>
          <w:color w:val="323130"/>
          <w:sz w:val="24"/>
          <w:szCs w:val="24"/>
        </w:rPr>
        <w:t xml:space="preserve">CI/CD Integration</w:t>
      </w:r>
    </w:p>
    <w:p>
      <w:pPr>
        <w:spacing w:after="160"/>
      </w:pPr>
      <w:r>
        <w:rPr>
          <w:rFonts w:ascii="Segoe UI" w:cs="Segoe UI" w:eastAsia="Segoe UI" w:hAnsi="Segoe UI"/>
          <w:color w:val="323130"/>
          <w:sz w:val="22"/>
          <w:szCs w:val="22"/>
        </w:rPr>
        <w:t xml:space="preserve">For advanced scenarios, integrate Fabric deployments with Azure DevOps or GitHub Actions using Fabric REST APIs and PowerShell cmdlets.</w:t>
      </w:r>
    </w:p>
    <w:p>
      <w:pPr>
        <w:pStyle w:val="Heading2"/>
        <w:spacing w:before="300" w:after="150"/>
      </w:pPr>
      <w:r>
        <w:rPr>
          <w:rFonts w:ascii="Segoe UI" w:cs="Segoe UI" w:eastAsia="Segoe UI" w:hAnsi="Segoe UI"/>
          <w:b/>
          <w:bCs/>
          <w:color w:val="106EBE"/>
          <w:sz w:val="28"/>
          <w:szCs w:val="28"/>
        </w:rPr>
        <w:t xml:space="preserve">4.3 Monitoring and Observability</w:t>
      </w:r>
    </w:p>
    <w:p>
      <w:pPr>
        <w:pStyle w:val="Heading3"/>
        <w:spacing w:before="240" w:after="120"/>
      </w:pPr>
      <w:r>
        <w:rPr>
          <w:rFonts w:ascii="Segoe UI" w:cs="Segoe UI" w:eastAsia="Segoe UI" w:hAnsi="Segoe UI"/>
          <w:b/>
          <w:bCs/>
          <w:color w:val="323130"/>
          <w:sz w:val="24"/>
          <w:szCs w:val="24"/>
        </w:rPr>
        <w:t xml:space="preserve">Fabric Monitoring Hub</w:t>
      </w:r>
    </w:p>
    <w:p>
      <w:pPr>
        <w:spacing w:after="160"/>
      </w:pPr>
      <w:r>
        <w:rPr>
          <w:rFonts w:ascii="Segoe UI" w:cs="Segoe UI" w:eastAsia="Segoe UI" w:hAnsi="Segoe UI"/>
          <w:color w:val="323130"/>
          <w:sz w:val="22"/>
          <w:szCs w:val="22"/>
        </w:rPr>
        <w:t xml:space="preserve">Use Fabric's built-in Monitoring Hub for real-time visibility into running activities across all workloads.</w:t>
      </w:r>
    </w:p>
    <w:p>
      <w:pPr>
        <w:pStyle w:val="Heading3"/>
        <w:spacing w:before="240" w:after="120"/>
      </w:pPr>
      <w:r>
        <w:rPr>
          <w:rFonts w:ascii="Segoe UI" w:cs="Segoe UI" w:eastAsia="Segoe UI" w:hAnsi="Segoe UI"/>
          <w:b/>
          <w:bCs/>
          <w:color w:val="323130"/>
          <w:sz w:val="24"/>
          <w:szCs w:val="24"/>
        </w:rPr>
        <w:t xml:space="preserve">Capacity Metrics</w:t>
      </w:r>
    </w:p>
    <w:p>
      <w:pPr>
        <w:spacing w:after="160"/>
      </w:pPr>
      <w:r>
        <w:rPr>
          <w:rFonts w:ascii="Segoe UI" w:cs="Segoe UI" w:eastAsia="Segoe UI" w:hAnsi="Segoe UI"/>
          <w:color w:val="323130"/>
          <w:sz w:val="22"/>
          <w:szCs w:val="22"/>
        </w:rPr>
        <w:t xml:space="preserve">Deploy the Fabric Capacity Metrics app to monitor CU consumption, identify top consumers, and track trends over time.</w:t>
      </w:r>
    </w:p>
    <w:p>
      <w:pPr>
        <w:pStyle w:val="Heading3"/>
        <w:spacing w:before="240" w:after="120"/>
      </w:pPr>
      <w:r>
        <w:rPr>
          <w:rFonts w:ascii="Segoe UI" w:cs="Segoe UI" w:eastAsia="Segoe UI" w:hAnsi="Segoe UI"/>
          <w:b/>
          <w:bCs/>
          <w:color w:val="323130"/>
          <w:sz w:val="24"/>
          <w:szCs w:val="24"/>
        </w:rPr>
        <w:t xml:space="preserve">Pipeline Monitoring</w:t>
      </w:r>
    </w:p>
    <w:p>
      <w:pPr>
        <w:spacing w:after="160"/>
      </w:pPr>
      <w:r>
        <w:rPr>
          <w:rFonts w:ascii="Segoe UI" w:cs="Segoe UI" w:eastAsia="Segoe UI" w:hAnsi="Segoe UI"/>
          <w:color w:val="323130"/>
          <w:sz w:val="22"/>
          <w:szCs w:val="22"/>
        </w:rPr>
        <w:t xml:space="preserve">Implement comprehensive pipeline monitoring to ensure data freshness SLAs are met.</w:t>
      </w:r>
    </w:p>
    <w:p>
      <w:pPr>
        <w:pStyle w:val="ListParagraph"/>
        <w:numPr>
          <w:ilvl w:val="0"/>
          <w:numId w:val="2"/>
        </w:numPr>
      </w:pPr>
      <w:r>
        <w:rPr>
          <w:rFonts w:ascii="Segoe UI" w:cs="Segoe UI" w:eastAsia="Segoe UI" w:hAnsi="Segoe UI"/>
          <w:sz w:val="22"/>
          <w:szCs w:val="22"/>
        </w:rPr>
        <w:t xml:space="preserve">Configure pipeline failure alerts via email or Teams</w:t>
      </w:r>
    </w:p>
    <w:p>
      <w:pPr>
        <w:pStyle w:val="ListParagraph"/>
        <w:numPr>
          <w:ilvl w:val="0"/>
          <w:numId w:val="2"/>
        </w:numPr>
      </w:pPr>
      <w:r>
        <w:rPr>
          <w:rFonts w:ascii="Segoe UI" w:cs="Segoe UI" w:eastAsia="Segoe UI" w:hAnsi="Segoe UI"/>
          <w:sz w:val="22"/>
          <w:szCs w:val="22"/>
        </w:rPr>
        <w:t xml:space="preserve">Track pipeline duration trends to identify degradation</w:t>
      </w:r>
    </w:p>
    <w:p>
      <w:pPr>
        <w:pStyle w:val="ListParagraph"/>
        <w:numPr>
          <w:ilvl w:val="0"/>
          <w:numId w:val="2"/>
        </w:numPr>
      </w:pPr>
      <w:r>
        <w:rPr>
          <w:rFonts w:ascii="Segoe UI" w:cs="Segoe UI" w:eastAsia="Segoe UI" w:hAnsi="Segoe UI"/>
          <w:sz w:val="22"/>
          <w:szCs w:val="22"/>
        </w:rPr>
        <w:t xml:space="preserve">Implement data freshness SLA monitoring for critical pipelines</w:t>
      </w:r>
    </w:p>
    <w:p>
      <w:pPr>
        <w:pStyle w:val="ListParagraph"/>
        <w:numPr>
          <w:ilvl w:val="0"/>
          <w:numId w:val="2"/>
        </w:numPr>
        <w:spacing w:after="200"/>
      </w:pPr>
      <w:r>
        <w:rPr>
          <w:rFonts w:ascii="Segoe UI" w:cs="Segoe UI" w:eastAsia="Segoe UI" w:hAnsi="Segoe UI"/>
          <w:sz w:val="22"/>
          <w:szCs w:val="22"/>
        </w:rPr>
        <w:t xml:space="preserve">Log pipeline metadata to central audit table</w:t>
      </w:r>
    </w:p>
    <w:p>
      <w:pPr>
        <w:pStyle w:val="Heading3"/>
        <w:spacing w:before="240" w:after="120"/>
      </w:pPr>
      <w:r>
        <w:rPr>
          <w:rFonts w:ascii="Segoe UI" w:cs="Segoe UI" w:eastAsia="Segoe UI" w:hAnsi="Segoe UI"/>
          <w:b/>
          <w:bCs/>
          <w:color w:val="323130"/>
          <w:sz w:val="24"/>
          <w:szCs w:val="24"/>
        </w:rPr>
        <w:t xml:space="preserve">Log Analytics Integration</w:t>
      </w:r>
    </w:p>
    <w:p>
      <w:pPr>
        <w:spacing w:after="160"/>
      </w:pPr>
      <w:r>
        <w:rPr>
          <w:rFonts w:ascii="Segoe UI" w:cs="Segoe UI" w:eastAsia="Segoe UI" w:hAnsi="Segoe UI"/>
          <w:color w:val="323130"/>
          <w:sz w:val="22"/>
          <w:szCs w:val="22"/>
        </w:rPr>
        <w:t xml:space="preserve">Export Fabric logs to Azure Log Analytics for centralized monitoring, custom alerting, and long-term retention.</w:t>
      </w:r>
    </w:p>
    <w:p>
      <w:pPr>
        <w:pStyle w:val="Heading2"/>
        <w:spacing w:before="300" w:after="150"/>
      </w:pPr>
      <w:r>
        <w:rPr>
          <w:rFonts w:ascii="Segoe UI" w:cs="Segoe UI" w:eastAsia="Segoe UI" w:hAnsi="Segoe UI"/>
          <w:b/>
          <w:bCs/>
          <w:color w:val="106EBE"/>
          <w:sz w:val="28"/>
          <w:szCs w:val="28"/>
        </w:rPr>
        <w:t xml:space="preserve">4.4 Incident Management</w:t>
      </w:r>
    </w:p>
    <w:p>
      <w:pPr>
        <w:pStyle w:val="Heading3"/>
        <w:spacing w:before="240" w:after="120"/>
      </w:pPr>
      <w:r>
        <w:rPr>
          <w:rFonts w:ascii="Segoe UI" w:cs="Segoe UI" w:eastAsia="Segoe UI" w:hAnsi="Segoe UI"/>
          <w:b/>
          <w:bCs/>
          <w:color w:val="323130"/>
          <w:sz w:val="24"/>
          <w:szCs w:val="24"/>
        </w:rPr>
        <w:t xml:space="preserve">Incident Classification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500"/>
        <w:gridCol w:w="2860"/>
      </w:tblGrid>
      <w:tr>
        <w:tc>
          <w:tcPr>
            <w:tcW w:type="dxa" w:w="150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Severity</w:t>
            </w:r>
          </w:p>
        </w:tc>
        <w:tc>
          <w:tcPr>
            <w:tcW w:type="dxa" w:w="250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Impact</w:t>
            </w:r>
          </w:p>
        </w:tc>
        <w:tc>
          <w:tcPr>
            <w:tcW w:type="dxa" w:w="250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Response Time</w:t>
            </w:r>
          </w:p>
        </w:tc>
        <w:tc>
          <w:tcPr>
            <w:tcW w:type="dxa" w:w="286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Example</w:t>
            </w:r>
          </w:p>
        </w:tc>
      </w:tr>
      <w:tr>
        <w:tc>
          <w:tcPr>
            <w:tcW w:type="dxa" w:w="1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SEV-1</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Complete outage</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15 minutes</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Production capacity unavailable</w:t>
            </w:r>
          </w:p>
        </w:tc>
      </w:tr>
      <w:tr>
        <w:tc>
          <w:tcPr>
            <w:tcW w:type="dxa" w:w="1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SEV-2</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Major degradation</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1 hour</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Critical pipeline failure</w:t>
            </w:r>
          </w:p>
        </w:tc>
      </w:tr>
      <w:tr>
        <w:tc>
          <w:tcPr>
            <w:tcW w:type="dxa" w:w="1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SEV-3</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Minor impact</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4 hours</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Non-critical report failure</w:t>
            </w:r>
          </w:p>
        </w:tc>
      </w:tr>
      <w:tr>
        <w:tc>
          <w:tcPr>
            <w:tcW w:type="dxa" w:w="1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SEV-4</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Minimal impact</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Next business day</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Cosmetic issues</w:t>
            </w:r>
          </w:p>
        </w:tc>
      </w:tr>
    </w:tbl>
    <w:p>
      <w:pPr>
        <w:spacing w:after="200"/>
      </w:pPr>
    </w:p>
    <w:p>
      <w:pPr>
        <w:pStyle w:val="Heading3"/>
        <w:spacing w:before="240" w:after="120"/>
      </w:pPr>
      <w:r>
        <w:rPr>
          <w:rFonts w:ascii="Segoe UI" w:cs="Segoe UI" w:eastAsia="Segoe UI" w:hAnsi="Segoe UI"/>
          <w:b/>
          <w:bCs/>
          <w:color w:val="323130"/>
          <w:sz w:val="24"/>
          <w:szCs w:val="24"/>
        </w:rPr>
        <w:t xml:space="preserve">Runbooks</w:t>
      </w:r>
    </w:p>
    <w:p>
      <w:pPr>
        <w:spacing w:after="160"/>
      </w:pPr>
      <w:r>
        <w:rPr>
          <w:rFonts w:ascii="Segoe UI" w:cs="Segoe UI" w:eastAsia="Segoe UI" w:hAnsi="Segoe UI"/>
          <w:color w:val="323130"/>
          <w:sz w:val="22"/>
          <w:szCs w:val="22"/>
        </w:rPr>
        <w:t xml:space="preserve">Maintain runbooks for common operational procedures and incident response scenarios. Runbooks should be version-controlled and regularly tested.</w:t>
      </w:r>
    </w:p>
    <w:p>
      <w:pPr>
        <w:pStyle w:val="Heading2"/>
        <w:spacing w:before="300" w:after="150"/>
      </w:pPr>
      <w:r>
        <w:rPr>
          <w:rFonts w:ascii="Segoe UI" w:cs="Segoe UI" w:eastAsia="Segoe UI" w:hAnsi="Segoe UI"/>
          <w:b/>
          <w:bCs/>
          <w:color w:val="106EBE"/>
          <w:sz w:val="28"/>
          <w:szCs w:val="28"/>
        </w:rPr>
        <w:t xml:space="preserve">4.5 Operational Excellence Checklist</w:t>
      </w:r>
    </w:p>
    <w:p>
      <w:pPr>
        <w:pStyle w:val="ListParagraph"/>
        <w:numPr>
          <w:ilvl w:val="0"/>
          <w:numId w:val="3"/>
        </w:numPr>
      </w:pPr>
      <w:r>
        <w:rPr>
          <w:rFonts w:ascii="Segoe UI" w:cs="Segoe UI" w:eastAsia="Segoe UI" w:hAnsi="Segoe UI"/>
          <w:sz w:val="22"/>
          <w:szCs w:val="22"/>
        </w:rPr>
        <w:t xml:space="preserve">Git integration enabled for all production workspaces</w:t>
      </w:r>
    </w:p>
    <w:p>
      <w:pPr>
        <w:pStyle w:val="ListParagraph"/>
        <w:numPr>
          <w:ilvl w:val="0"/>
          <w:numId w:val="3"/>
        </w:numPr>
      </w:pPr>
      <w:r>
        <w:rPr>
          <w:rFonts w:ascii="Segoe UI" w:cs="Segoe UI" w:eastAsia="Segoe UI" w:hAnsi="Segoe UI"/>
          <w:sz w:val="22"/>
          <w:szCs w:val="22"/>
        </w:rPr>
        <w:t xml:space="preserve">Deployment pipelines configured with approval gates</w:t>
      </w:r>
    </w:p>
    <w:p>
      <w:pPr>
        <w:pStyle w:val="ListParagraph"/>
        <w:numPr>
          <w:ilvl w:val="0"/>
          <w:numId w:val="3"/>
        </w:numPr>
      </w:pPr>
      <w:r>
        <w:rPr>
          <w:rFonts w:ascii="Segoe UI" w:cs="Segoe UI" w:eastAsia="Segoe UI" w:hAnsi="Segoe UI"/>
          <w:sz w:val="22"/>
          <w:szCs w:val="22"/>
        </w:rPr>
        <w:t xml:space="preserve">Branching strategy documented and followed</w:t>
      </w:r>
    </w:p>
    <w:p>
      <w:pPr>
        <w:pStyle w:val="ListParagraph"/>
        <w:numPr>
          <w:ilvl w:val="0"/>
          <w:numId w:val="3"/>
        </w:numPr>
      </w:pPr>
      <w:r>
        <w:rPr>
          <w:rFonts w:ascii="Segoe UI" w:cs="Segoe UI" w:eastAsia="Segoe UI" w:hAnsi="Segoe UI"/>
          <w:sz w:val="22"/>
          <w:szCs w:val="22"/>
        </w:rPr>
        <w:t xml:space="preserve">Monitoring Hub reviewed daily by operations team</w:t>
      </w:r>
    </w:p>
    <w:p>
      <w:pPr>
        <w:pStyle w:val="ListParagraph"/>
        <w:numPr>
          <w:ilvl w:val="0"/>
          <w:numId w:val="3"/>
        </w:numPr>
      </w:pPr>
      <w:r>
        <w:rPr>
          <w:rFonts w:ascii="Segoe UI" w:cs="Segoe UI" w:eastAsia="Segoe UI" w:hAnsi="Segoe UI"/>
          <w:sz w:val="22"/>
          <w:szCs w:val="22"/>
        </w:rPr>
        <w:t xml:space="preserve">Capacity Metrics app deployed and monitored</w:t>
      </w:r>
    </w:p>
    <w:p>
      <w:pPr>
        <w:pStyle w:val="ListParagraph"/>
        <w:numPr>
          <w:ilvl w:val="0"/>
          <w:numId w:val="3"/>
        </w:numPr>
      </w:pPr>
      <w:r>
        <w:rPr>
          <w:rFonts w:ascii="Segoe UI" w:cs="Segoe UI" w:eastAsia="Segoe UI" w:hAnsi="Segoe UI"/>
          <w:sz w:val="22"/>
          <w:szCs w:val="22"/>
        </w:rPr>
        <w:t xml:space="preserve">Pipeline failure alerts configured</w:t>
      </w:r>
    </w:p>
    <w:p>
      <w:pPr>
        <w:pStyle w:val="ListParagraph"/>
        <w:numPr>
          <w:ilvl w:val="0"/>
          <w:numId w:val="3"/>
        </w:numPr>
      </w:pPr>
      <w:r>
        <w:rPr>
          <w:rFonts w:ascii="Segoe UI" w:cs="Segoe UI" w:eastAsia="Segoe UI" w:hAnsi="Segoe UI"/>
          <w:sz w:val="22"/>
          <w:szCs w:val="22"/>
        </w:rPr>
        <w:t xml:space="preserve">Incident response procedures documented</w:t>
      </w:r>
    </w:p>
    <w:p>
      <w:pPr>
        <w:pStyle w:val="ListParagraph"/>
        <w:numPr>
          <w:ilvl w:val="0"/>
          <w:numId w:val="3"/>
        </w:numPr>
      </w:pPr>
      <w:r>
        <w:rPr>
          <w:rFonts w:ascii="Segoe UI" w:cs="Segoe UI" w:eastAsia="Segoe UI" w:hAnsi="Segoe UI"/>
          <w:sz w:val="22"/>
          <w:szCs w:val="22"/>
        </w:rPr>
        <w:t xml:space="preserve">Runbooks maintained for common operations</w:t>
      </w:r>
    </w:p>
    <w:p>
      <w:pPr>
        <w:pStyle w:val="ListParagraph"/>
        <w:numPr>
          <w:ilvl w:val="0"/>
          <w:numId w:val="3"/>
        </w:numPr>
      </w:pPr>
      <w:r>
        <w:rPr>
          <w:rFonts w:ascii="Segoe UI" w:cs="Segoe UI" w:eastAsia="Segoe UI" w:hAnsi="Segoe UI"/>
          <w:sz w:val="22"/>
          <w:szCs w:val="22"/>
        </w:rPr>
        <w:t xml:space="preserve">Postmortem process established for incidents</w:t>
      </w:r>
    </w:p>
    <w:p>
      <w:r>
        <w:br w:type="page"/>
      </w:r>
    </w:p>
    <w:p>
      <w:pPr>
        <w:pStyle w:val="Heading1"/>
        <w:spacing w:before="400" w:after="200"/>
      </w:pPr>
      <w:r>
        <w:rPr>
          <w:rFonts w:ascii="Segoe UI" w:cs="Segoe UI" w:eastAsia="Segoe UI" w:hAnsi="Segoe UI"/>
          <w:b/>
          <w:bCs/>
          <w:color w:val="0078D4"/>
          <w:sz w:val="36"/>
          <w:szCs w:val="36"/>
        </w:rPr>
        <w:t xml:space="preserve">Pillar 5: Performance Efficiency</w:t>
      </w:r>
    </w:p>
    <w:p>
      <w:pPr>
        <w:spacing w:after="160"/>
      </w:pPr>
      <w:r>
        <w:rPr>
          <w:rFonts w:ascii="Segoe UI" w:cs="Segoe UI" w:eastAsia="Segoe UI" w:hAnsi="Segoe UI"/>
          <w:color w:val="323130"/>
          <w:sz w:val="22"/>
          <w:szCs w:val="22"/>
        </w:rPr>
        <w:t xml:space="preserve">Performance efficiency involves using compute, storage, and network resources effectively to meet requirements. In Fabric, this means optimizing Spark jobs, SQL queries, data models, and consumption patterns to deliver fast, responsive analytics.</w:t>
      </w:r>
    </w:p>
    <w:p>
      <w:pPr>
        <w:pStyle w:val="Heading2"/>
        <w:spacing w:before="300" w:after="150"/>
      </w:pPr>
      <w:r>
        <w:rPr>
          <w:rFonts w:ascii="Segoe UI" w:cs="Segoe UI" w:eastAsia="Segoe UI" w:hAnsi="Segoe UI"/>
          <w:b/>
          <w:bCs/>
          <w:color w:val="106EBE"/>
          <w:sz w:val="28"/>
          <w:szCs w:val="28"/>
        </w:rPr>
        <w:t xml:space="preserve">5.1 Design Principles</w:t>
      </w:r>
    </w:p>
    <w:p>
      <w:pPr>
        <w:pStyle w:val="Heading3"/>
        <w:spacing w:before="240" w:after="120"/>
      </w:pPr>
      <w:r>
        <w:rPr>
          <w:rFonts w:ascii="Segoe UI" w:cs="Segoe UI" w:eastAsia="Segoe UI" w:hAnsi="Segoe UI"/>
          <w:b/>
          <w:bCs/>
          <w:color w:val="323130"/>
          <w:sz w:val="24"/>
          <w:szCs w:val="24"/>
        </w:rPr>
        <w:t xml:space="preserve">Optimize for the Workload</w:t>
      </w:r>
    </w:p>
    <w:p>
      <w:pPr>
        <w:spacing w:after="160"/>
      </w:pPr>
      <w:r>
        <w:rPr>
          <w:rFonts w:ascii="Segoe UI" w:cs="Segoe UI" w:eastAsia="Segoe UI" w:hAnsi="Segoe UI"/>
          <w:color w:val="323130"/>
          <w:sz w:val="22"/>
          <w:szCs w:val="22"/>
        </w:rPr>
        <w:t xml:space="preserve">Select the right Fabric engine (Spark, T-SQL, KQL) based on workload characteristics. Each engine has strengths for specific use cases.</w:t>
      </w:r>
    </w:p>
    <w:p>
      <w:pPr>
        <w:pStyle w:val="Heading3"/>
        <w:spacing w:before="240" w:after="120"/>
      </w:pPr>
      <w:r>
        <w:rPr>
          <w:rFonts w:ascii="Segoe UI" w:cs="Segoe UI" w:eastAsia="Segoe UI" w:hAnsi="Segoe UI"/>
          <w:b/>
          <w:bCs/>
          <w:color w:val="323130"/>
          <w:sz w:val="24"/>
          <w:szCs w:val="24"/>
        </w:rPr>
        <w:t xml:space="preserve">Design for Scale</w:t>
      </w:r>
    </w:p>
    <w:p>
      <w:pPr>
        <w:spacing w:after="160"/>
      </w:pPr>
      <w:r>
        <w:rPr>
          <w:rFonts w:ascii="Segoe UI" w:cs="Segoe UI" w:eastAsia="Segoe UI" w:hAnsi="Segoe UI"/>
          <w:color w:val="323130"/>
          <w:sz w:val="22"/>
          <w:szCs w:val="22"/>
        </w:rPr>
        <w:t xml:space="preserve">Architect systems that can handle growth in data volume, user concurrency, and query complexity without redesign.</w:t>
      </w:r>
    </w:p>
    <w:p>
      <w:pPr>
        <w:pStyle w:val="Heading3"/>
        <w:spacing w:before="240" w:after="120"/>
      </w:pPr>
      <w:r>
        <w:rPr>
          <w:rFonts w:ascii="Segoe UI" w:cs="Segoe UI" w:eastAsia="Segoe UI" w:hAnsi="Segoe UI"/>
          <w:b/>
          <w:bCs/>
          <w:color w:val="323130"/>
          <w:sz w:val="24"/>
          <w:szCs w:val="24"/>
        </w:rPr>
        <w:t xml:space="preserve">Measure and Iterate</w:t>
      </w:r>
    </w:p>
    <w:p>
      <w:pPr>
        <w:spacing w:after="160"/>
      </w:pPr>
      <w:r>
        <w:rPr>
          <w:rFonts w:ascii="Segoe UI" w:cs="Segoe UI" w:eastAsia="Segoe UI" w:hAnsi="Segoe UI"/>
          <w:color w:val="323130"/>
          <w:sz w:val="22"/>
          <w:szCs w:val="22"/>
        </w:rPr>
        <w:t xml:space="preserve">Establish performance baselines, continuously measure against them, and iterate on optimizations based on data.</w:t>
      </w:r>
    </w:p>
    <w:p>
      <w:pPr>
        <w:pStyle w:val="Heading2"/>
        <w:spacing w:before="300" w:after="150"/>
      </w:pPr>
      <w:r>
        <w:rPr>
          <w:rFonts w:ascii="Segoe UI" w:cs="Segoe UI" w:eastAsia="Segoe UI" w:hAnsi="Segoe UI"/>
          <w:b/>
          <w:bCs/>
          <w:color w:val="106EBE"/>
          <w:sz w:val="28"/>
          <w:szCs w:val="28"/>
        </w:rPr>
        <w:t xml:space="preserve">5.2 Engine Selection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860"/>
      </w:tblGrid>
      <w:tr>
        <w:tc>
          <w:tcPr>
            <w:tcW w:type="dxa" w:w="2000"/>
            <w:tcBorders>
              <w:top w:val="single" w:color="D2D0CE" w:sz="1"/>
              <w:left w:val="single" w:color="D2D0CE" w:sz="1"/>
              <w:bottom w:val="single" w:color="D2D0CE" w:sz="1"/>
              <w:right w:val="single" w:color="D2D0CE" w:sz="1"/>
            </w:tcBorders>
            <w:shd w:fill="106EBE"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Engine</w:t>
            </w:r>
          </w:p>
        </w:tc>
        <w:tc>
          <w:tcPr>
            <w:tcW w:type="dxa" w:w="3500"/>
            <w:tcBorders>
              <w:top w:val="single" w:color="D2D0CE" w:sz="1"/>
              <w:left w:val="single" w:color="D2D0CE" w:sz="1"/>
              <w:bottom w:val="single" w:color="D2D0CE" w:sz="1"/>
              <w:right w:val="single" w:color="D2D0CE" w:sz="1"/>
            </w:tcBorders>
            <w:shd w:fill="106EBE"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Optimal For</w:t>
            </w:r>
          </w:p>
        </w:tc>
        <w:tc>
          <w:tcPr>
            <w:tcW w:type="dxa" w:w="3860"/>
            <w:tcBorders>
              <w:top w:val="single" w:color="D2D0CE" w:sz="1"/>
              <w:left w:val="single" w:color="D2D0CE" w:sz="1"/>
              <w:bottom w:val="single" w:color="D2D0CE" w:sz="1"/>
              <w:right w:val="single" w:color="D2D0CE" w:sz="1"/>
            </w:tcBorders>
            <w:shd w:fill="106EBE"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Avoid For</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Spark</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Large-scale ETL, data engineering, ML training, complex transformations</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Simple queries, small datasets, real-time</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T-SQL Warehouse</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Analytical queries, BI workloads, SQL-skilled users</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Streaming data, unstructured data</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KQL</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Log analytics, streaming data, time-series analysis</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Transactional queries, complex joins</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Dataflows Gen2</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Low-code ETL, Power Query transformations</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Complex logic, very large datasets</w:t>
            </w:r>
          </w:p>
        </w:tc>
      </w:tr>
    </w:tbl>
    <w:p>
      <w:pPr>
        <w:spacing w:after="200"/>
      </w:pPr>
    </w:p>
    <w:p>
      <w:pPr>
        <w:pStyle w:val="Heading2"/>
        <w:spacing w:before="300" w:after="150"/>
      </w:pPr>
      <w:r>
        <w:rPr>
          <w:rFonts w:ascii="Segoe UI" w:cs="Segoe UI" w:eastAsia="Segoe UI" w:hAnsi="Segoe UI"/>
          <w:b/>
          <w:bCs/>
          <w:color w:val="106EBE"/>
          <w:sz w:val="28"/>
          <w:szCs w:val="28"/>
        </w:rPr>
        <w:t xml:space="preserve">5.3 Lakehouse Performance</w:t>
      </w:r>
    </w:p>
    <w:p>
      <w:pPr>
        <w:pStyle w:val="Heading3"/>
        <w:spacing w:before="240" w:after="120"/>
      </w:pPr>
      <w:r>
        <w:rPr>
          <w:rFonts w:ascii="Segoe UI" w:cs="Segoe UI" w:eastAsia="Segoe UI" w:hAnsi="Segoe UI"/>
          <w:b/>
          <w:bCs/>
          <w:color w:val="323130"/>
          <w:sz w:val="24"/>
          <w:szCs w:val="24"/>
        </w:rPr>
        <w:t xml:space="preserve">Delta Lake Optimization</w:t>
      </w:r>
    </w:p>
    <w:p>
      <w:pPr>
        <w:spacing w:after="160"/>
      </w:pPr>
      <w:r>
        <w:rPr>
          <w:rFonts w:ascii="Segoe UI" w:cs="Segoe UI" w:eastAsia="Segoe UI" w:hAnsi="Segoe UI"/>
          <w:color w:val="323130"/>
          <w:sz w:val="22"/>
          <w:szCs w:val="22"/>
        </w:rPr>
        <w:t xml:space="preserve">Optimize Delta tables for query performance through file organization, statistics management, and query patterns.</w:t>
      </w:r>
    </w:p>
    <w:p>
      <w:pPr>
        <w:pStyle w:val="ListParagraph"/>
        <w:numPr>
          <w:ilvl w:val="0"/>
          <w:numId w:val="2"/>
        </w:numPr>
      </w:pPr>
      <w:r>
        <w:rPr>
          <w:rFonts w:ascii="Segoe UI" w:cs="Segoe UI" w:eastAsia="Segoe UI" w:hAnsi="Segoe UI"/>
          <w:sz w:val="22"/>
          <w:szCs w:val="22"/>
        </w:rPr>
        <w:t xml:space="preserve">Enable V-Order on tables queried by Power BI for columnar optimization</w:t>
      </w:r>
    </w:p>
    <w:p>
      <w:pPr>
        <w:pStyle w:val="ListParagraph"/>
        <w:numPr>
          <w:ilvl w:val="0"/>
          <w:numId w:val="2"/>
        </w:numPr>
      </w:pPr>
      <w:r>
        <w:rPr>
          <w:rFonts w:ascii="Segoe UI" w:cs="Segoe UI" w:eastAsia="Segoe UI" w:hAnsi="Segoe UI"/>
          <w:sz w:val="22"/>
          <w:szCs w:val="22"/>
        </w:rPr>
        <w:t xml:space="preserve">Implement Z-Order clustering on frequently filtered columns</w:t>
      </w:r>
    </w:p>
    <w:p>
      <w:pPr>
        <w:pStyle w:val="ListParagraph"/>
        <w:numPr>
          <w:ilvl w:val="0"/>
          <w:numId w:val="2"/>
        </w:numPr>
      </w:pPr>
      <w:r>
        <w:rPr>
          <w:rFonts w:ascii="Segoe UI" w:cs="Segoe UI" w:eastAsia="Segoe UI" w:hAnsi="Segoe UI"/>
          <w:sz w:val="22"/>
          <w:szCs w:val="22"/>
        </w:rPr>
        <w:t xml:space="preserve">Run OPTIMIZE regularly to compact small files (target 128MB-1GB files)</w:t>
      </w:r>
    </w:p>
    <w:p>
      <w:pPr>
        <w:pStyle w:val="ListParagraph"/>
        <w:numPr>
          <w:ilvl w:val="0"/>
          <w:numId w:val="2"/>
        </w:numPr>
      </w:pPr>
      <w:r>
        <w:rPr>
          <w:rFonts w:ascii="Segoe UI" w:cs="Segoe UI" w:eastAsia="Segoe UI" w:hAnsi="Segoe UI"/>
          <w:sz w:val="22"/>
          <w:szCs w:val="22"/>
        </w:rPr>
        <w:t xml:space="preserve">Collect statistics with ANALYZE TABLE for query optimization</w:t>
      </w:r>
    </w:p>
    <w:p>
      <w:pPr>
        <w:pStyle w:val="ListParagraph"/>
        <w:numPr>
          <w:ilvl w:val="0"/>
          <w:numId w:val="2"/>
        </w:numPr>
        <w:spacing w:after="200"/>
      </w:pPr>
      <w:r>
        <w:rPr>
          <w:rFonts w:ascii="Segoe UI" w:cs="Segoe UI" w:eastAsia="Segoe UI" w:hAnsi="Segoe UI"/>
          <w:sz w:val="22"/>
          <w:szCs w:val="22"/>
        </w:rPr>
        <w:t xml:space="preserve">Partition by date for time-series data with date predicate filters</w:t>
      </w:r>
    </w:p>
    <w:p>
      <w:pPr>
        <w:pStyle w:val="Heading3"/>
        <w:spacing w:before="240" w:after="120"/>
      </w:pPr>
      <w:r>
        <w:rPr>
          <w:rFonts w:ascii="Segoe UI" w:cs="Segoe UI" w:eastAsia="Segoe UI" w:hAnsi="Segoe UI"/>
          <w:b/>
          <w:bCs/>
          <w:color w:val="323130"/>
          <w:sz w:val="24"/>
          <w:szCs w:val="24"/>
        </w:rPr>
        <w:t xml:space="preserve">Partitioning Strategy</w:t>
      </w:r>
    </w:p>
    <w:p>
      <w:pPr>
        <w:spacing w:after="160"/>
      </w:pPr>
      <w:r>
        <w:rPr>
          <w:rFonts w:ascii="Segoe UI" w:cs="Segoe UI" w:eastAsia="Segoe UI" w:hAnsi="Segoe UI"/>
          <w:color w:val="323130"/>
          <w:sz w:val="22"/>
          <w:szCs w:val="22"/>
        </w:rPr>
        <w:t xml:space="preserve">Effective partitioning enables partition pruning, dramatically reducing data scanned for filtered queries.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D2D0CE" w:sz="1"/>
              <w:left w:val="single" w:color="D2D0CE" w:sz="1"/>
              <w:bottom w:val="single" w:color="D2D0CE" w:sz="1"/>
              <w:right w:val="single" w:color="D2D0CE" w:sz="1"/>
            </w:tcBorders>
            <w:shd w:fill="7FBA0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Pattern</w:t>
            </w:r>
          </w:p>
        </w:tc>
        <w:tc>
          <w:tcPr>
            <w:tcW w:type="dxa" w:w="6860"/>
            <w:tcBorders>
              <w:top w:val="single" w:color="D2D0CE" w:sz="1"/>
              <w:left w:val="single" w:color="D2D0CE" w:sz="1"/>
              <w:bottom w:val="single" w:color="D2D0CE" w:sz="1"/>
              <w:right w:val="single" w:color="D2D0CE" w:sz="1"/>
            </w:tcBorders>
            <w:shd w:fill="7FBA0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Recommendation</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Time-series data</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Partition by year/month or year/month/day based on query patterns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Multi-tenant</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Partition by tenant_id for isolation and pruning</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Source-partitioned</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Partition by source_system for Bronze layer</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High cardinality</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Avoid partitioning on high-cardinality columns (&gt;10K values)</w:t>
            </w:r>
          </w:p>
        </w:tc>
      </w:tr>
    </w:tbl>
    <w:p>
      <w:pPr>
        <w:spacing w:after="200"/>
      </w:pPr>
    </w:p>
    <w:p>
      <w:pPr>
        <w:pStyle w:val="Heading2"/>
        <w:spacing w:before="300" w:after="150"/>
      </w:pPr>
      <w:r>
        <w:rPr>
          <w:rFonts w:ascii="Segoe UI" w:cs="Segoe UI" w:eastAsia="Segoe UI" w:hAnsi="Segoe UI"/>
          <w:b/>
          <w:bCs/>
          <w:color w:val="106EBE"/>
          <w:sz w:val="28"/>
          <w:szCs w:val="28"/>
        </w:rPr>
        <w:t xml:space="preserve">5.4 Spark Performance</w:t>
      </w:r>
    </w:p>
    <w:p>
      <w:pPr>
        <w:pStyle w:val="Heading3"/>
        <w:spacing w:before="240" w:after="120"/>
      </w:pPr>
      <w:r>
        <w:rPr>
          <w:rFonts w:ascii="Segoe UI" w:cs="Segoe UI" w:eastAsia="Segoe UI" w:hAnsi="Segoe UI"/>
          <w:b/>
          <w:bCs/>
          <w:color w:val="323130"/>
          <w:sz w:val="24"/>
          <w:szCs w:val="24"/>
        </w:rPr>
        <w:t xml:space="preserve">Configuration Tuning</w:t>
      </w:r>
    </w:p>
    <w:p>
      <w:pPr>
        <w:spacing w:after="160"/>
      </w:pPr>
      <w:r>
        <w:rPr>
          <w:rFonts w:ascii="Segoe UI" w:cs="Segoe UI" w:eastAsia="Segoe UI" w:hAnsi="Segoe UI"/>
          <w:color w:val="323130"/>
          <w:sz w:val="22"/>
          <w:szCs w:val="22"/>
        </w:rPr>
        <w:t xml:space="preserve">Tune Spark configurations based on workload characteristics. Key parameters to consider:</w:t>
      </w:r>
    </w:p>
    <w:p>
      <w:pPr>
        <w:pStyle w:val="ListParagraph"/>
        <w:numPr>
          <w:ilvl w:val="0"/>
          <w:numId w:val="2"/>
        </w:numPr>
      </w:pPr>
      <w:r>
        <w:rPr>
          <w:rFonts w:ascii="Segoe UI" w:cs="Segoe UI" w:eastAsia="Segoe UI" w:hAnsi="Segoe UI"/>
          <w:sz w:val="22"/>
          <w:szCs w:val="22"/>
        </w:rPr>
        <w:t xml:space="preserve">spark.sql.shuffle.partitions — Set based on data size (default 200 often suboptimal)</w:t>
      </w:r>
    </w:p>
    <w:p>
      <w:pPr>
        <w:pStyle w:val="ListParagraph"/>
        <w:numPr>
          <w:ilvl w:val="0"/>
          <w:numId w:val="2"/>
        </w:numPr>
      </w:pPr>
      <w:r>
        <w:rPr>
          <w:rFonts w:ascii="Segoe UI" w:cs="Segoe UI" w:eastAsia="Segoe UI" w:hAnsi="Segoe UI"/>
          <w:sz w:val="22"/>
          <w:szCs w:val="22"/>
        </w:rPr>
        <w:t xml:space="preserve">spark.sql.adaptive.enabled — Enable adaptive query execution (AQE)</w:t>
      </w:r>
    </w:p>
    <w:p>
      <w:pPr>
        <w:pStyle w:val="ListParagraph"/>
        <w:numPr>
          <w:ilvl w:val="0"/>
          <w:numId w:val="2"/>
        </w:numPr>
      </w:pPr>
      <w:r>
        <w:rPr>
          <w:rFonts w:ascii="Segoe UI" w:cs="Segoe UI" w:eastAsia="Segoe UI" w:hAnsi="Segoe UI"/>
          <w:sz w:val="22"/>
          <w:szCs w:val="22"/>
        </w:rPr>
        <w:t xml:space="preserve">spark.sql.broadcastTimeout — Increase for large broadcast joins</w:t>
      </w:r>
    </w:p>
    <w:p>
      <w:pPr>
        <w:pStyle w:val="ListParagraph"/>
        <w:numPr>
          <w:ilvl w:val="0"/>
          <w:numId w:val="2"/>
        </w:numPr>
        <w:spacing w:after="200"/>
      </w:pPr>
      <w:r>
        <w:rPr>
          <w:rFonts w:ascii="Segoe UI" w:cs="Segoe UI" w:eastAsia="Segoe UI" w:hAnsi="Segoe UI"/>
          <w:sz w:val="22"/>
          <w:szCs w:val="22"/>
        </w:rPr>
        <w:t xml:space="preserve">spark.databricks.delta.optimizeWrite — Enable for automatic file sizing</w:t>
      </w:r>
    </w:p>
    <w:p>
      <w:pPr>
        <w:pStyle w:val="Heading3"/>
        <w:spacing w:before="240" w:after="120"/>
      </w:pPr>
      <w:r>
        <w:rPr>
          <w:rFonts w:ascii="Segoe UI" w:cs="Segoe UI" w:eastAsia="Segoe UI" w:hAnsi="Segoe UI"/>
          <w:b/>
          <w:bCs/>
          <w:color w:val="323130"/>
          <w:sz w:val="24"/>
          <w:szCs w:val="24"/>
        </w:rPr>
        <w:t xml:space="preserve">Code Optimization</w:t>
      </w:r>
    </w:p>
    <w:p>
      <w:pPr>
        <w:spacing w:after="160"/>
      </w:pPr>
      <w:r>
        <w:rPr>
          <w:rFonts w:ascii="Segoe UI" w:cs="Segoe UI" w:eastAsia="Segoe UI" w:hAnsi="Segoe UI"/>
          <w:color w:val="323130"/>
          <w:sz w:val="22"/>
          <w:szCs w:val="22"/>
        </w:rPr>
        <w:t xml:space="preserve">Write efficient Spark code to minimize resource consumption:</w:t>
      </w:r>
    </w:p>
    <w:p>
      <w:pPr>
        <w:pStyle w:val="ListParagraph"/>
        <w:numPr>
          <w:ilvl w:val="0"/>
          <w:numId w:val="2"/>
        </w:numPr>
      </w:pPr>
      <w:r>
        <w:rPr>
          <w:rFonts w:ascii="Segoe UI" w:cs="Segoe UI" w:eastAsia="Segoe UI" w:hAnsi="Segoe UI"/>
          <w:sz w:val="22"/>
          <w:szCs w:val="22"/>
        </w:rPr>
        <w:t xml:space="preserve">Use DataFrame API over RDD API for optimizer benefits</w:t>
      </w:r>
    </w:p>
    <w:p>
      <w:pPr>
        <w:pStyle w:val="ListParagraph"/>
        <w:numPr>
          <w:ilvl w:val="0"/>
          <w:numId w:val="2"/>
        </w:numPr>
      </w:pPr>
      <w:r>
        <w:rPr>
          <w:rFonts w:ascii="Segoe UI" w:cs="Segoe UI" w:eastAsia="Segoe UI" w:hAnsi="Segoe UI"/>
          <w:sz w:val="22"/>
          <w:szCs w:val="22"/>
        </w:rPr>
        <w:t xml:space="preserve">Push predicates early in the query plan (filter before join)</w:t>
      </w:r>
    </w:p>
    <w:p>
      <w:pPr>
        <w:pStyle w:val="ListParagraph"/>
        <w:numPr>
          <w:ilvl w:val="0"/>
          <w:numId w:val="2"/>
        </w:numPr>
      </w:pPr>
      <w:r>
        <w:rPr>
          <w:rFonts w:ascii="Segoe UI" w:cs="Segoe UI" w:eastAsia="Segoe UI" w:hAnsi="Segoe UI"/>
          <w:sz w:val="22"/>
          <w:szCs w:val="22"/>
        </w:rPr>
        <w:t xml:space="preserve">Use broadcast joins for small dimension tables (&lt;10MB)</w:t>
      </w:r>
    </w:p>
    <w:p>
      <w:pPr>
        <w:pStyle w:val="ListParagraph"/>
        <w:numPr>
          <w:ilvl w:val="0"/>
          <w:numId w:val="2"/>
        </w:numPr>
      </w:pPr>
      <w:r>
        <w:rPr>
          <w:rFonts w:ascii="Segoe UI" w:cs="Segoe UI" w:eastAsia="Segoe UI" w:hAnsi="Segoe UI"/>
          <w:sz w:val="22"/>
          <w:szCs w:val="22"/>
        </w:rPr>
        <w:t xml:space="preserve">Avoid UDFs where built-in functions exist</w:t>
      </w:r>
    </w:p>
    <w:p>
      <w:pPr>
        <w:pStyle w:val="ListParagraph"/>
        <w:numPr>
          <w:ilvl w:val="0"/>
          <w:numId w:val="2"/>
        </w:numPr>
        <w:spacing w:after="200"/>
      </w:pPr>
      <w:r>
        <w:rPr>
          <w:rFonts w:ascii="Segoe UI" w:cs="Segoe UI" w:eastAsia="Segoe UI" w:hAnsi="Segoe UI"/>
          <w:sz w:val="22"/>
          <w:szCs w:val="22"/>
        </w:rPr>
        <w:t xml:space="preserve">Cache DataFrames only when reused multiple times</w:t>
      </w:r>
    </w:p>
    <w:p>
      <w:pPr>
        <w:pStyle w:val="Heading2"/>
        <w:spacing w:before="300" w:after="150"/>
      </w:pPr>
      <w:r>
        <w:rPr>
          <w:rFonts w:ascii="Segoe UI" w:cs="Segoe UI" w:eastAsia="Segoe UI" w:hAnsi="Segoe UI"/>
          <w:b/>
          <w:bCs/>
          <w:color w:val="106EBE"/>
          <w:sz w:val="28"/>
          <w:szCs w:val="28"/>
        </w:rPr>
        <w:t xml:space="preserve">5.5 Direct Lake Performance</w:t>
      </w:r>
    </w:p>
    <w:p>
      <w:pPr>
        <w:spacing w:after="160"/>
      </w:pPr>
      <w:r>
        <w:rPr>
          <w:rFonts w:ascii="Segoe UI" w:cs="Segoe UI" w:eastAsia="Segoe UI" w:hAnsi="Segoe UI"/>
          <w:color w:val="323130"/>
          <w:sz w:val="22"/>
          <w:szCs w:val="22"/>
        </w:rPr>
        <w:t xml:space="preserve">Direct Lake mode enables Power BI to query Delta tables directly without import, providing near-real-time analytics with reduced memory consumption.</w:t>
      </w:r>
    </w:p>
    <w:p>
      <w:pPr>
        <w:pStyle w:val="Heading3"/>
        <w:spacing w:before="240" w:after="120"/>
      </w:pPr>
      <w:r>
        <w:rPr>
          <w:rFonts w:ascii="Segoe UI" w:cs="Segoe UI" w:eastAsia="Segoe UI" w:hAnsi="Segoe UI"/>
          <w:b/>
          <w:bCs/>
          <w:color w:val="323130"/>
          <w:sz w:val="24"/>
          <w:szCs w:val="24"/>
        </w:rPr>
        <w:t xml:space="preserve">Framing Optimization</w:t>
      </w:r>
    </w:p>
    <w:p>
      <w:pPr>
        <w:spacing w:after="160"/>
      </w:pPr>
      <w:r>
        <w:rPr>
          <w:rFonts w:ascii="Segoe UI" w:cs="Segoe UI" w:eastAsia="Segoe UI" w:hAnsi="Segoe UI"/>
          <w:color w:val="323130"/>
          <w:sz w:val="22"/>
          <w:szCs w:val="22"/>
        </w:rPr>
        <w:t xml:space="preserve">Direct Lake creates memory frames from Delta files. Optimize framing for best performance:</w:t>
      </w:r>
    </w:p>
    <w:p>
      <w:pPr>
        <w:pStyle w:val="ListParagraph"/>
        <w:numPr>
          <w:ilvl w:val="0"/>
          <w:numId w:val="2"/>
        </w:numPr>
      </w:pPr>
      <w:r>
        <w:rPr>
          <w:rFonts w:ascii="Segoe UI" w:cs="Segoe UI" w:eastAsia="Segoe UI" w:hAnsi="Segoe UI"/>
          <w:sz w:val="22"/>
          <w:szCs w:val="22"/>
        </w:rPr>
        <w:t xml:space="preserve">Keep tables under 10 billion rows for optimal framing</w:t>
      </w:r>
    </w:p>
    <w:p>
      <w:pPr>
        <w:pStyle w:val="ListParagraph"/>
        <w:numPr>
          <w:ilvl w:val="0"/>
          <w:numId w:val="2"/>
        </w:numPr>
      </w:pPr>
      <w:r>
        <w:rPr>
          <w:rFonts w:ascii="Segoe UI" w:cs="Segoe UI" w:eastAsia="Segoe UI" w:hAnsi="Segoe UI"/>
          <w:sz w:val="22"/>
          <w:szCs w:val="22"/>
        </w:rPr>
        <w:t xml:space="preserve">Enable V-Order during table writes for columnar optimization</w:t>
      </w:r>
    </w:p>
    <w:p>
      <w:pPr>
        <w:pStyle w:val="ListParagraph"/>
        <w:numPr>
          <w:ilvl w:val="0"/>
          <w:numId w:val="2"/>
        </w:numPr>
      </w:pPr>
      <w:r>
        <w:rPr>
          <w:rFonts w:ascii="Segoe UI" w:cs="Segoe UI" w:eastAsia="Segoe UI" w:hAnsi="Segoe UI"/>
          <w:sz w:val="22"/>
          <w:szCs w:val="22"/>
        </w:rPr>
        <w:t xml:space="preserve">Minimize column cardinality through proper data types</w:t>
      </w:r>
    </w:p>
    <w:p>
      <w:pPr>
        <w:pStyle w:val="ListParagraph"/>
        <w:numPr>
          <w:ilvl w:val="0"/>
          <w:numId w:val="2"/>
        </w:numPr>
        <w:spacing w:after="200"/>
      </w:pPr>
      <w:r>
        <w:rPr>
          <w:rFonts w:ascii="Segoe UI" w:cs="Segoe UI" w:eastAsia="Segoe UI" w:hAnsi="Segoe UI"/>
          <w:sz w:val="22"/>
          <w:szCs w:val="22"/>
        </w:rPr>
        <w:t xml:space="preserve">Monitor fallback to DirectQuery which indicates framing limits exceeded</w:t>
      </w:r>
    </w:p>
    <w:p>
      <w:pPr>
        <w:pStyle w:val="Heading2"/>
        <w:spacing w:before="300" w:after="150"/>
      </w:pPr>
      <w:r>
        <w:rPr>
          <w:rFonts w:ascii="Segoe UI" w:cs="Segoe UI" w:eastAsia="Segoe UI" w:hAnsi="Segoe UI"/>
          <w:b/>
          <w:bCs/>
          <w:color w:val="106EBE"/>
          <w:sz w:val="28"/>
          <w:szCs w:val="28"/>
        </w:rPr>
        <w:t xml:space="preserve">5.6 Performance Efficiency Checklist</w:t>
      </w:r>
    </w:p>
    <w:p>
      <w:pPr>
        <w:pStyle w:val="ListParagraph"/>
        <w:numPr>
          <w:ilvl w:val="0"/>
          <w:numId w:val="3"/>
        </w:numPr>
      </w:pPr>
      <w:r>
        <w:rPr>
          <w:rFonts w:ascii="Segoe UI" w:cs="Segoe UI" w:eastAsia="Segoe UI" w:hAnsi="Segoe UI"/>
          <w:sz w:val="22"/>
          <w:szCs w:val="22"/>
        </w:rPr>
        <w:t xml:space="preserve">Engine selection matched to workload characteristics</w:t>
      </w:r>
    </w:p>
    <w:p>
      <w:pPr>
        <w:pStyle w:val="ListParagraph"/>
        <w:numPr>
          <w:ilvl w:val="0"/>
          <w:numId w:val="3"/>
        </w:numPr>
      </w:pPr>
      <w:r>
        <w:rPr>
          <w:rFonts w:ascii="Segoe UI" w:cs="Segoe UI" w:eastAsia="Segoe UI" w:hAnsi="Segoe UI"/>
          <w:sz w:val="22"/>
          <w:szCs w:val="22"/>
        </w:rPr>
        <w:t xml:space="preserve">V-Order enabled on tables consumed by Power BI</w:t>
      </w:r>
    </w:p>
    <w:p>
      <w:pPr>
        <w:pStyle w:val="ListParagraph"/>
        <w:numPr>
          <w:ilvl w:val="0"/>
          <w:numId w:val="3"/>
        </w:numPr>
      </w:pPr>
      <w:r>
        <w:rPr>
          <w:rFonts w:ascii="Segoe UI" w:cs="Segoe UI" w:eastAsia="Segoe UI" w:hAnsi="Segoe UI"/>
          <w:sz w:val="22"/>
          <w:szCs w:val="22"/>
        </w:rPr>
        <w:t xml:space="preserve">Z-Order clustering implemented on filter columns</w:t>
      </w:r>
    </w:p>
    <w:p>
      <w:pPr>
        <w:pStyle w:val="ListParagraph"/>
        <w:numPr>
          <w:ilvl w:val="0"/>
          <w:numId w:val="3"/>
        </w:numPr>
      </w:pPr>
      <w:r>
        <w:rPr>
          <w:rFonts w:ascii="Segoe UI" w:cs="Segoe UI" w:eastAsia="Segoe UI" w:hAnsi="Segoe UI"/>
          <w:sz w:val="22"/>
          <w:szCs w:val="22"/>
        </w:rPr>
        <w:t xml:space="preserve">OPTIMIZE scheduled for Delta table maintenance</w:t>
      </w:r>
    </w:p>
    <w:p>
      <w:pPr>
        <w:pStyle w:val="ListParagraph"/>
        <w:numPr>
          <w:ilvl w:val="0"/>
          <w:numId w:val="3"/>
        </w:numPr>
      </w:pPr>
      <w:r>
        <w:rPr>
          <w:rFonts w:ascii="Segoe UI" w:cs="Segoe UI" w:eastAsia="Segoe UI" w:hAnsi="Segoe UI"/>
          <w:sz w:val="22"/>
          <w:szCs w:val="22"/>
        </w:rPr>
        <w:t xml:space="preserve">Partitioning strategy aligned with query patterns</w:t>
      </w:r>
    </w:p>
    <w:p>
      <w:pPr>
        <w:pStyle w:val="ListParagraph"/>
        <w:numPr>
          <w:ilvl w:val="0"/>
          <w:numId w:val="3"/>
        </w:numPr>
      </w:pPr>
      <w:r>
        <w:rPr>
          <w:rFonts w:ascii="Segoe UI" w:cs="Segoe UI" w:eastAsia="Segoe UI" w:hAnsi="Segoe UI"/>
          <w:sz w:val="22"/>
          <w:szCs w:val="22"/>
        </w:rPr>
        <w:t xml:space="preserve">Spark configurations tuned for workload</w:t>
      </w:r>
    </w:p>
    <w:p>
      <w:pPr>
        <w:pStyle w:val="ListParagraph"/>
        <w:numPr>
          <w:ilvl w:val="0"/>
          <w:numId w:val="3"/>
        </w:numPr>
      </w:pPr>
      <w:r>
        <w:rPr>
          <w:rFonts w:ascii="Segoe UI" w:cs="Segoe UI" w:eastAsia="Segoe UI" w:hAnsi="Segoe UI"/>
          <w:sz w:val="22"/>
          <w:szCs w:val="22"/>
        </w:rPr>
        <w:t xml:space="preserve">Adaptive Query Execution (AQE) enabled</w:t>
      </w:r>
    </w:p>
    <w:p>
      <w:pPr>
        <w:pStyle w:val="ListParagraph"/>
        <w:numPr>
          <w:ilvl w:val="0"/>
          <w:numId w:val="3"/>
        </w:numPr>
      </w:pPr>
      <w:r>
        <w:rPr>
          <w:rFonts w:ascii="Segoe UI" w:cs="Segoe UI" w:eastAsia="Segoe UI" w:hAnsi="Segoe UI"/>
          <w:sz w:val="22"/>
          <w:szCs w:val="22"/>
        </w:rPr>
        <w:t xml:space="preserve">Direct Lake mode used where applicable</w:t>
      </w:r>
    </w:p>
    <w:p>
      <w:pPr>
        <w:pStyle w:val="ListParagraph"/>
        <w:numPr>
          <w:ilvl w:val="0"/>
          <w:numId w:val="3"/>
        </w:numPr>
      </w:pPr>
      <w:r>
        <w:rPr>
          <w:rFonts w:ascii="Segoe UI" w:cs="Segoe UI" w:eastAsia="Segoe UI" w:hAnsi="Segoe UI"/>
          <w:sz w:val="22"/>
          <w:szCs w:val="22"/>
        </w:rPr>
        <w:t xml:space="preserve">Performance baselines established and tracked</w:t>
      </w:r>
    </w:p>
    <w:p>
      <w:r>
        <w:br w:type="page"/>
      </w:r>
    </w:p>
    <w:p>
      <w:pPr>
        <w:pStyle w:val="Heading1"/>
        <w:spacing w:before="400" w:after="200"/>
      </w:pPr>
      <w:r>
        <w:rPr>
          <w:rFonts w:ascii="Segoe UI" w:cs="Segoe UI" w:eastAsia="Segoe UI" w:hAnsi="Segoe UI"/>
          <w:b/>
          <w:bCs/>
          <w:color w:val="0078D4"/>
          <w:sz w:val="36"/>
          <w:szCs w:val="36"/>
        </w:rPr>
        <w:t xml:space="preserve">Appendix: Quick Reference</w:t>
      </w:r>
    </w:p>
    <w:p>
      <w:pPr>
        <w:pStyle w:val="Heading2"/>
        <w:spacing w:before="300" w:after="150"/>
      </w:pPr>
      <w:r>
        <w:rPr>
          <w:rFonts w:ascii="Segoe UI" w:cs="Segoe UI" w:eastAsia="Segoe UI" w:hAnsi="Segoe UI"/>
          <w:b/>
          <w:bCs/>
          <w:color w:val="106EBE"/>
          <w:sz w:val="28"/>
          <w:szCs w:val="28"/>
        </w:rPr>
        <w:t xml:space="preserve">A.1 Pillar Summary Matrix</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c>
          <w:tcPr>
            <w:tcW w:type="dxa" w:w="18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Pillar</w:t>
            </w:r>
          </w:p>
        </w:tc>
        <w:tc>
          <w:tcPr>
            <w:tcW w:type="dxa" w:w="38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Key Focus Areas</w:t>
            </w:r>
          </w:p>
        </w:tc>
        <w:tc>
          <w:tcPr>
            <w:tcW w:type="dxa" w:w="37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Primary Metrics</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Reliability</w:t>
            </w:r>
          </w:p>
        </w:tc>
        <w:tc>
          <w:tcPr>
            <w:tcW w:type="dxa" w:w="3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redundancy, recovery, idempotency, gateway HA</w:t>
            </w:r>
          </w:p>
        </w:tc>
        <w:tc>
          <w:tcPr>
            <w:tcW w:type="dxa" w:w="37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RPO, RTO, pipeline success rate</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Security</w:t>
            </w:r>
          </w:p>
        </w:tc>
        <w:tc>
          <w:tcPr>
            <w:tcW w:type="dxa" w:w="3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Identity, access control, encryption, compliance</w:t>
            </w:r>
          </w:p>
        </w:tc>
        <w:tc>
          <w:tcPr>
            <w:tcW w:type="dxa" w:w="37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Unauthorized access attempts, audit compliance</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Cost Optimization</w:t>
            </w:r>
          </w:p>
        </w:tc>
        <w:tc>
          <w:tcPr>
            <w:tcW w:type="dxa" w:w="3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Capacity sizing, workload efficiency, FinOps</w:t>
            </w:r>
          </w:p>
        </w:tc>
        <w:tc>
          <w:tcPr>
            <w:tcW w:type="dxa" w:w="37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CU utilization, cost per workload, waste</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Operations</w:t>
            </w:r>
          </w:p>
        </w:tc>
        <w:tc>
          <w:tcPr>
            <w:tcW w:type="dxa" w:w="3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DevOps, monitoring, incident management</w:t>
            </w:r>
          </w:p>
        </w:tc>
        <w:tc>
          <w:tcPr>
            <w:tcW w:type="dxa" w:w="37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MTTR, deployment frequency, change failure rate</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Performance</w:t>
            </w:r>
          </w:p>
        </w:tc>
        <w:tc>
          <w:tcPr>
            <w:tcW w:type="dxa" w:w="3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Engine selection, query optimization, scaling</w:t>
            </w:r>
          </w:p>
        </w:tc>
        <w:tc>
          <w:tcPr>
            <w:tcW w:type="dxa" w:w="37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Query latency, throughput, resource efficiency</w:t>
            </w:r>
          </w:p>
        </w:tc>
      </w:tr>
    </w:tbl>
    <w:p>
      <w:pPr>
        <w:spacing w:after="300"/>
      </w:pPr>
    </w:p>
    <w:p>
      <w:pPr>
        <w:pStyle w:val="Heading2"/>
        <w:spacing w:before="300" w:after="150"/>
      </w:pPr>
      <w:r>
        <w:rPr>
          <w:rFonts w:ascii="Segoe UI" w:cs="Segoe UI" w:eastAsia="Segoe UI" w:hAnsi="Segoe UI"/>
          <w:b/>
          <w:bCs/>
          <w:color w:val="106EBE"/>
          <w:sz w:val="28"/>
          <w:szCs w:val="28"/>
        </w:rPr>
        <w:t xml:space="preserve">A.2 Resource Links</w:t>
      </w:r>
    </w:p>
    <w:p>
      <w:pPr>
        <w:spacing w:after="160"/>
      </w:pPr>
      <w:r>
        <w:rPr>
          <w:rFonts w:ascii="Segoe UI" w:cs="Segoe UI" w:eastAsia="Segoe UI" w:hAnsi="Segoe UI"/>
          <w:color w:val="323130"/>
          <w:sz w:val="22"/>
          <w:szCs w:val="22"/>
        </w:rPr>
        <w:t xml:space="preserve">Microsoft Fabric Documentation: https://learn.microsoft.com/fabric</w:t>
      </w:r>
    </w:p>
    <w:p>
      <w:pPr>
        <w:spacing w:after="160"/>
      </w:pPr>
      <w:r>
        <w:rPr>
          <w:rFonts w:ascii="Segoe UI" w:cs="Segoe UI" w:eastAsia="Segoe UI" w:hAnsi="Segoe UI"/>
          <w:color w:val="323130"/>
          <w:sz w:val="22"/>
          <w:szCs w:val="22"/>
        </w:rPr>
        <w:t xml:space="preserve">Well-Architected Framework: https://learn.microsoft.com/azure/well-architected</w:t>
      </w:r>
    </w:p>
    <w:p>
      <w:pPr>
        <w:spacing w:after="160"/>
      </w:pPr>
      <w:r>
        <w:rPr>
          <w:rFonts w:ascii="Segoe UI" w:cs="Segoe UI" w:eastAsia="Segoe UI" w:hAnsi="Segoe UI"/>
          <w:color w:val="323130"/>
          <w:sz w:val="22"/>
          <w:szCs w:val="22"/>
        </w:rPr>
        <w:t xml:space="preserve">Fabric Community: https://community.fabric.microsoft.com</w:t>
      </w:r>
    </w:p>
    <w:p>
      <w:pPr>
        <w:spacing w:after="160"/>
      </w:pPr>
      <w:r>
        <w:rPr>
          <w:rFonts w:ascii="Segoe UI" w:cs="Segoe UI" w:eastAsia="Segoe UI" w:hAnsi="Segoe UI"/>
          <w:color w:val="323130"/>
          <w:sz w:val="22"/>
          <w:szCs w:val="22"/>
        </w:rPr>
        <w:t xml:space="preserve">Fabric Ideas: https://ideas.fabric.microsoft.com</w:t>
      </w:r>
    </w:p>
    <w:p>
      <w:pPr>
        <w:spacing w:after="300"/>
      </w:pPr>
    </w:p>
    <w:p>
      <w:pPr>
        <w:pStyle w:val="Heading2"/>
        <w:spacing w:before="300" w:after="150"/>
      </w:pPr>
      <w:r>
        <w:rPr>
          <w:rFonts w:ascii="Segoe UI" w:cs="Segoe UI" w:eastAsia="Segoe UI" w:hAnsi="Segoe UI"/>
          <w:b/>
          <w:bCs/>
          <w:color w:val="106EBE"/>
          <w:sz w:val="28"/>
          <w:szCs w:val="28"/>
        </w:rPr>
        <w:t xml:space="preserve">A.3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Document Title</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Microsoft Fabric Well-Architected Framework</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Version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1.0</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Last Updated</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January 2026</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Classification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Confidential - Internal Use</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Review Cycle</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Quarterly</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8D4" w:sz="6"/>
      </w:pBdr>
      <w:spacing w:before="100"/>
      <w:jc w:val="center"/>
    </w:pPr>
    <w:r>
      <w:rPr>
        <w:rFonts w:ascii="Segoe UI" w:cs="Segoe UI" w:eastAsia="Segoe UI" w:hAnsi="Segoe UI"/>
        <w:color w:val="605E5C"/>
        <w:sz w:val="18"/>
        <w:szCs w:val="18"/>
      </w:rPr>
      <w:t xml:space="preserve">Page </w:t>
    </w:r>
    <w:r>
      <w:rPr>
        <w:rFonts w:ascii="Segoe UI" w:cs="Segoe UI" w:eastAsia="Segoe UI" w:hAnsi="Segoe UI"/>
        <w:color w:val="605E5C"/>
        <w:sz w:val="18"/>
        <w:szCs w:val="18"/>
      </w:rPr>
      <w:fldChar w:fldCharType="begin"/>
      <w:instrText xml:space="preserve">PAGE</w:instrText>
      <w:fldChar w:fldCharType="separate"/>
      <w:fldChar w:fldCharType="end"/>
    </w:r>
    <w:r>
      <w:rPr>
        <w:rFonts w:ascii="Segoe UI" w:cs="Segoe UI" w:eastAsia="Segoe UI" w:hAnsi="Segoe UI"/>
        <w:color w:val="605E5C"/>
        <w:sz w:val="18"/>
        <w:szCs w:val="18"/>
      </w:rPr>
      <w:t xml:space="preserve"> of </w:t>
    </w:r>
    <w:r>
      <w:rPr>
        <w:rFonts w:ascii="Segoe UI" w:cs="Segoe UI" w:eastAsia="Segoe UI" w:hAnsi="Segoe UI"/>
        <w:color w:val="605E5C"/>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605E5C"/>
        <w:sz w:val="18"/>
        <w:szCs w:val="18"/>
      </w:rPr>
      <w:t xml:space="preserve">Microsoft Fabric Well-Architected Framework</w:t>
    </w:r>
    <w:r>
      <w:rPr>
        <w:rFonts w:ascii="Segoe UI" w:cs="Segoe UI" w:eastAsia="Segoe UI" w:hAnsi="Segoe UI"/>
        <w:color w:val="F3F2F1"/>
        <w:sz w:val="18"/>
        <w:szCs w:val="18"/>
      </w:rPr>
      <w:t xml:space="preserve">  |  </w:t>
    </w:r>
    <w:r>
      <w:rPr>
        <w:rFonts w:ascii="Segoe UI" w:cs="Segoe UI" w:eastAsia="Segoe UI" w:hAnsi="Segoe UI"/>
        <w:b/>
        <w:bCs/>
        <w:color w:val="F25022"/>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78D4"/>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106EBE"/>
      <w:sz w:val="28"/>
      <w:szCs w:val="28"/>
    </w:rPr>
  </w:style>
  <w:style w:type="paragraph" w:styleId="Heading3">
    <w:name w:val="Heading 3"/>
    <w:basedOn w:val="Normal"/>
    <w:next w:val="Normal"/>
    <w:qFormat/>
    <w:pPr>
      <w:spacing w:before="240" w:after="120"/>
      <w:outlineLvl w:val="2"/>
    </w:pPr>
    <w:rPr>
      <w:rFonts w:ascii="Segoe UI" w:cs="Segoe UI" w:eastAsia="Segoe UI" w:hAnsi="Segoe UI"/>
      <w:b/>
      <w:bCs/>
      <w:color w:val="32313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2026-01-08T20:31:05.381Z</dcterms:created>
  <dcterms:modified xsi:type="dcterms:W3CDTF">2026-01-08T20:31:05.382Z</dcterms:modified>
</cp:coreProperties>
</file>

<file path=docProps/custom.xml><?xml version="1.0" encoding="utf-8"?>
<Properties xmlns="http://schemas.openxmlformats.org/officeDocument/2006/custom-properties" xmlns:vt="http://schemas.openxmlformats.org/officeDocument/2006/docPropsVTypes"/>
</file>